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D6" w:rsidRPr="00C62B58" w:rsidRDefault="002A7DD6" w:rsidP="002A7DD6">
      <w:pPr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ルート案内　都営バス・飯62 「飯田橋」停留所から東京都心身障害者福祉センターまでのご案内(小滝橋車庫前行きに乗車した場合)</w:t>
      </w:r>
    </w:p>
    <w:p w:rsidR="00DD467B" w:rsidRPr="00C62B58" w:rsidRDefault="00DD467B">
      <w:pPr>
        <w:rPr>
          <w:rFonts w:asciiTheme="majorEastAsia" w:eastAsiaTheme="majorEastAsia" w:hAnsiTheme="majorEastAsia"/>
          <w:color w:val="000000" w:themeColor="text1"/>
        </w:rPr>
      </w:pPr>
    </w:p>
    <w:p w:rsidR="002A7DD6" w:rsidRPr="00C62B58" w:rsidRDefault="002A7DD6">
      <w:pPr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2A7DD6" w:rsidRPr="00C62B58" w:rsidRDefault="002A7DD6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2A7DD6" w:rsidRPr="00C62B58" w:rsidRDefault="002A7DD6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「飯田橋」停留所に着きました。大久保通りを左手にして歩道を直進します。</w:t>
      </w:r>
    </w:p>
    <w:p w:rsidR="002A7DD6" w:rsidRPr="00C62B58" w:rsidRDefault="002A7DD6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②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横断歩道を渡る</w:t>
      </w:r>
    </w:p>
    <w:p w:rsidR="002A7DD6" w:rsidRPr="00C62B58" w:rsidRDefault="002A7DD6" w:rsidP="003329A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最初の横断歩道まで直進します。</w:t>
      </w:r>
    </w:p>
    <w:p w:rsidR="002A7DD6" w:rsidRPr="00C62B58" w:rsidRDefault="002A7DD6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外堀通りを渡る</w:t>
      </w:r>
    </w:p>
    <w:p w:rsidR="002A7DD6" w:rsidRPr="00C62B58" w:rsidRDefault="002A7DD6" w:rsidP="003329A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横断歩道で外堀通りを渡ります。</w:t>
      </w:r>
    </w:p>
    <w:p w:rsidR="002A7DD6" w:rsidRPr="00C62B58" w:rsidRDefault="002A7DD6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外堀通りを直進する</w:t>
      </w:r>
    </w:p>
    <w:p w:rsidR="002A7DD6" w:rsidRPr="00C62B58" w:rsidRDefault="002A7DD6" w:rsidP="003329A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横断歩道を渡ったら、右に曲がり、外堀通りの歩道を直進します。</w:t>
      </w:r>
    </w:p>
    <w:p w:rsidR="002A7DD6" w:rsidRPr="00C62B58" w:rsidRDefault="002A7DD6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⑤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ひいらぎ橋を渡る</w:t>
      </w:r>
    </w:p>
    <w:p w:rsidR="00B4720F" w:rsidRDefault="002A7DD6" w:rsidP="003329AE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電話ボックスの手前、</w:t>
      </w:r>
      <w:r w:rsidR="003329AE">
        <w:rPr>
          <w:rFonts w:asciiTheme="majorEastAsia" w:eastAsiaTheme="majorEastAsia" w:hAnsiTheme="majorEastAsia" w:hint="eastAsia"/>
          <w:color w:val="000000" w:themeColor="text1"/>
        </w:rPr>
        <w:t>左手にあるひいらぎ橋を渡り、セントラルプラザの敷地内に入ります</w:t>
      </w:r>
      <w:r w:rsidR="00B472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2A7DD6" w:rsidRPr="00C62B58" w:rsidRDefault="002A7DD6" w:rsidP="003329AE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橋を渡ったら右に曲がり、建物に沿って直進します。</w:t>
      </w:r>
    </w:p>
    <w:p w:rsidR="00C62B58" w:rsidRPr="00C62B58" w:rsidRDefault="00C62B58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⑥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C62B58" w:rsidRDefault="00C62B58" w:rsidP="003329A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建物に沿って直進します。左手には、ショップやカフェが並んでいます。</w:t>
      </w:r>
    </w:p>
    <w:p w:rsidR="00C62B58" w:rsidRPr="00C62B58" w:rsidRDefault="00C62B58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⑦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="00BF6B8D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セントラルプラザの案内板の前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まで進む</w:t>
      </w:r>
    </w:p>
    <w:p w:rsidR="00C62B58" w:rsidRPr="00C62B58" w:rsidRDefault="00BF6B8D" w:rsidP="003329A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セントラルプラザの案内板の前</w:t>
      </w:r>
      <w:r w:rsidR="00C62B58" w:rsidRPr="00C62B58">
        <w:rPr>
          <w:rFonts w:asciiTheme="majorEastAsia" w:eastAsiaTheme="majorEastAsia" w:hAnsiTheme="majorEastAsia" w:hint="eastAsia"/>
          <w:color w:val="000000" w:themeColor="text1"/>
        </w:rPr>
        <w:t>まで直進し、突き当りを右に曲がります。</w:t>
      </w:r>
    </w:p>
    <w:p w:rsidR="00C62B58" w:rsidRPr="00C62B58" w:rsidRDefault="00C62B58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⑧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セントラルプラザの敷地内を進む</w:t>
      </w:r>
    </w:p>
    <w:p w:rsidR="00C62B58" w:rsidRPr="00C62B58" w:rsidRDefault="00C62B58" w:rsidP="003329AE">
      <w:pPr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右に曲がると、正面にけやき橋があります。橋の手前を左に曲がり、建物に沿って直進します。。</w:t>
      </w:r>
    </w:p>
    <w:p w:rsidR="00C62B58" w:rsidRPr="00C62B58" w:rsidRDefault="00C62B58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⑨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485C1C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飯田橋庁舎)に入る</w:t>
      </w:r>
    </w:p>
    <w:p w:rsidR="00C62B58" w:rsidRPr="00C62B58" w:rsidRDefault="00C62B58" w:rsidP="00485C1C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直進すると、左手に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セントラルプラザ(</w:t>
      </w:r>
      <w:r w:rsidR="00485C1C">
        <w:rPr>
          <w:rFonts w:asciiTheme="majorEastAsia" w:eastAsiaTheme="majorEastAsia" w:hAnsiTheme="majorEastAsia" w:hint="eastAsia"/>
          <w:bCs/>
          <w:color w:val="000000" w:themeColor="text1"/>
        </w:rPr>
        <w:t>東京都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飯田橋庁舎)</w:t>
      </w:r>
      <w:r w:rsidRPr="00C62B58">
        <w:rPr>
          <w:rFonts w:asciiTheme="majorEastAsia" w:eastAsiaTheme="majorEastAsia" w:hAnsiTheme="majorEastAsia" w:hint="eastAsia"/>
          <w:color w:val="000000" w:themeColor="text1"/>
        </w:rPr>
        <w:t>の入口があります。ここから中に入ります。</w:t>
      </w:r>
    </w:p>
    <w:p w:rsidR="00C62B58" w:rsidRPr="00C62B58" w:rsidRDefault="00C62B58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⑩</w:t>
      </w:r>
      <w:r w:rsidR="008D50F2">
        <w:rPr>
          <w:rFonts w:asciiTheme="majorEastAsia" w:eastAsiaTheme="majorEastAsia" w:hAnsiTheme="majorEastAsia" w:hint="eastAsia"/>
          <w:bCs/>
          <w:color w:val="000000" w:themeColor="text1"/>
        </w:rPr>
        <w:t xml:space="preserve">  </w:t>
      </w:r>
      <w:r w:rsidRPr="00C62B58">
        <w:rPr>
          <w:rFonts w:asciiTheme="majorEastAsia" w:eastAsiaTheme="majorEastAsia" w:hAnsiTheme="majorEastAsia" w:hint="eastAsia"/>
          <w:bCs/>
          <w:color w:val="000000" w:themeColor="text1"/>
        </w:rPr>
        <w:t>エレベーターに乗る</w:t>
      </w:r>
    </w:p>
    <w:p w:rsidR="003329AE" w:rsidRPr="003329AE" w:rsidRDefault="00C62B58" w:rsidP="003329AE">
      <w:pPr>
        <w:ind w:leftChars="200" w:left="387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案内表示「11階から20</w:t>
      </w:r>
      <w:r w:rsidR="003329AE">
        <w:rPr>
          <w:rFonts w:asciiTheme="majorEastAsia" w:eastAsiaTheme="majorEastAsia" w:hAnsiTheme="majorEastAsia" w:hint="eastAsia"/>
          <w:color w:val="000000" w:themeColor="text1"/>
        </w:rPr>
        <w:t>階」と書いてあるエレベーターフロアに向かいます。東京都心身障</w:t>
      </w:r>
      <w:r w:rsidRPr="00C62B58">
        <w:rPr>
          <w:rFonts w:asciiTheme="majorEastAsia" w:eastAsiaTheme="majorEastAsia" w:hAnsiTheme="majorEastAsia" w:hint="eastAsia"/>
          <w:color w:val="000000" w:themeColor="text1"/>
        </w:rPr>
        <w:t>者福祉センターは、12階から15階で、判定受付は、14階です。</w:t>
      </w:r>
      <w:r w:rsidR="003329AE">
        <w:rPr>
          <w:rFonts w:asciiTheme="majorEastAsia" w:eastAsiaTheme="majorEastAsia" w:hAnsiTheme="majorEastAsia" w:hint="eastAsia"/>
          <w:color w:val="000000" w:themeColor="text1"/>
        </w:rPr>
        <w:t>エレベーターは</w:t>
      </w:r>
      <w:r w:rsidR="003329AE" w:rsidRPr="003329AE">
        <w:rPr>
          <w:rFonts w:asciiTheme="majorEastAsia" w:eastAsiaTheme="majorEastAsia" w:hAnsiTheme="majorEastAsia" w:hint="eastAsia"/>
          <w:color w:val="000000" w:themeColor="text1"/>
        </w:rPr>
        <w:t>出入口幅</w:t>
      </w:r>
      <w:r w:rsidR="003329AE">
        <w:rPr>
          <w:rFonts w:asciiTheme="majorEastAsia" w:eastAsiaTheme="majorEastAsia" w:hAnsiTheme="majorEastAsia" w:hint="eastAsia"/>
          <w:color w:val="000000" w:themeColor="text1"/>
        </w:rPr>
        <w:t>100センチメートル、</w:t>
      </w:r>
      <w:r w:rsidR="003329AE" w:rsidRPr="003329AE">
        <w:rPr>
          <w:rFonts w:asciiTheme="majorEastAsia" w:eastAsiaTheme="majorEastAsia" w:hAnsiTheme="majorEastAsia" w:hint="eastAsia"/>
          <w:color w:val="000000" w:themeColor="text1"/>
        </w:rPr>
        <w:t>奥行</w:t>
      </w:r>
      <w:r w:rsidR="003329AE">
        <w:rPr>
          <w:rFonts w:asciiTheme="majorEastAsia" w:eastAsiaTheme="majorEastAsia" w:hAnsiTheme="majorEastAsia" w:hint="eastAsia"/>
          <w:color w:val="000000" w:themeColor="text1"/>
        </w:rPr>
        <w:t>180センチメートルです。</w:t>
      </w:r>
    </w:p>
    <w:p w:rsidR="002A7DD6" w:rsidRPr="00C62B58" w:rsidRDefault="002A7DD6">
      <w:pPr>
        <w:rPr>
          <w:rFonts w:asciiTheme="majorEastAsia" w:eastAsiaTheme="majorEastAsia" w:hAnsiTheme="majorEastAsia"/>
          <w:color w:val="000000" w:themeColor="text1"/>
        </w:rPr>
      </w:pPr>
    </w:p>
    <w:p w:rsidR="00C62B58" w:rsidRPr="00C62B58" w:rsidRDefault="00C62B58">
      <w:pPr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C62B58" w:rsidRPr="00C62B58" w:rsidRDefault="00C62B58" w:rsidP="00C62B58">
      <w:pPr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132675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C62B58">
        <w:rPr>
          <w:rFonts w:asciiTheme="majorEastAsia" w:eastAsiaTheme="majorEastAsia" w:hAnsiTheme="majorEastAsia" w:hint="eastAsia"/>
          <w:color w:val="000000" w:themeColor="text1"/>
        </w:rPr>
        <w:t>エレベーター及び車椅子に対応できるエスカレーターの設置場所、</w:t>
      </w:r>
    </w:p>
    <w:p w:rsidR="00C62B58" w:rsidRPr="00C62B58" w:rsidRDefault="00C62B58" w:rsidP="003329AE">
      <w:pPr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C62B58">
        <w:rPr>
          <w:rFonts w:asciiTheme="majorEastAsia" w:eastAsiaTheme="majorEastAsia" w:hAnsiTheme="majorEastAsia" w:hint="eastAsia"/>
          <w:color w:val="000000" w:themeColor="text1"/>
        </w:rPr>
        <w:t xml:space="preserve">　大きさをご確認ください。不都合があれば、当センターまでご相談ください。</w:t>
      </w:r>
    </w:p>
    <w:p w:rsidR="00132675" w:rsidRPr="00B232D7" w:rsidRDefault="00132675" w:rsidP="008D50F2">
      <w:pPr>
        <w:autoSpaceDE w:val="0"/>
        <w:autoSpaceDN w:val="0"/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C62B58" w:rsidRPr="00132675" w:rsidRDefault="00C62B58">
      <w:pPr>
        <w:rPr>
          <w:rFonts w:asciiTheme="majorEastAsia" w:eastAsiaTheme="majorEastAsia" w:hAnsiTheme="majorEastAsia"/>
          <w:color w:val="000000" w:themeColor="text1"/>
        </w:rPr>
      </w:pPr>
    </w:p>
    <w:sectPr w:rsidR="00C62B58" w:rsidRPr="00132675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C7" w:rsidRDefault="005E2DC7" w:rsidP="006B535A">
      <w:r>
        <w:separator/>
      </w:r>
    </w:p>
  </w:endnote>
  <w:endnote w:type="continuationSeparator" w:id="0">
    <w:p w:rsidR="005E2DC7" w:rsidRDefault="005E2DC7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C7" w:rsidRDefault="005E2DC7" w:rsidP="006B535A">
      <w:r>
        <w:separator/>
      </w:r>
    </w:p>
  </w:footnote>
  <w:footnote w:type="continuationSeparator" w:id="0">
    <w:p w:rsidR="005E2DC7" w:rsidRDefault="005E2DC7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037A9"/>
    <w:rsid w:val="00032024"/>
    <w:rsid w:val="00041E4D"/>
    <w:rsid w:val="000A4BC1"/>
    <w:rsid w:val="00132675"/>
    <w:rsid w:val="001772CF"/>
    <w:rsid w:val="002A7DD6"/>
    <w:rsid w:val="002F7156"/>
    <w:rsid w:val="003329AE"/>
    <w:rsid w:val="004014B4"/>
    <w:rsid w:val="00485C1C"/>
    <w:rsid w:val="004C21B9"/>
    <w:rsid w:val="00531CBD"/>
    <w:rsid w:val="005973BD"/>
    <w:rsid w:val="005E2DC7"/>
    <w:rsid w:val="006A74A9"/>
    <w:rsid w:val="006B535A"/>
    <w:rsid w:val="008021F3"/>
    <w:rsid w:val="008160A3"/>
    <w:rsid w:val="008B24F2"/>
    <w:rsid w:val="008D50F2"/>
    <w:rsid w:val="008F1DB4"/>
    <w:rsid w:val="00A1512E"/>
    <w:rsid w:val="00A44BA2"/>
    <w:rsid w:val="00A769B0"/>
    <w:rsid w:val="00A836D8"/>
    <w:rsid w:val="00A97A47"/>
    <w:rsid w:val="00B4720F"/>
    <w:rsid w:val="00BC35CE"/>
    <w:rsid w:val="00BF6B8D"/>
    <w:rsid w:val="00C30855"/>
    <w:rsid w:val="00C5300C"/>
    <w:rsid w:val="00C62B58"/>
    <w:rsid w:val="00C71DD5"/>
    <w:rsid w:val="00DD467B"/>
    <w:rsid w:val="00E0353A"/>
    <w:rsid w:val="00F10122"/>
    <w:rsid w:val="00F25B96"/>
    <w:rsid w:val="00F45887"/>
    <w:rsid w:val="00F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D75AD9-B61A-4755-A840-0D764C5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  <w:style w:type="paragraph" w:styleId="Web">
    <w:name w:val="Normal (Web)"/>
    <w:basedOn w:val="a"/>
    <w:uiPriority w:val="99"/>
    <w:semiHidden/>
    <w:unhideWhenUsed/>
    <w:rsid w:val="00C62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浅見　理恵</cp:lastModifiedBy>
  <cp:revision>10</cp:revision>
  <cp:lastPrinted>2023-03-22T06:09:00Z</cp:lastPrinted>
  <dcterms:created xsi:type="dcterms:W3CDTF">2018-03-13T07:20:00Z</dcterms:created>
  <dcterms:modified xsi:type="dcterms:W3CDTF">2023-05-12T06:19:00Z</dcterms:modified>
</cp:coreProperties>
</file>