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D4" w:rsidRDefault="008615D4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号の</w:t>
      </w:r>
      <w:r>
        <w:rPr>
          <w:rFonts w:hAnsi="Century"/>
        </w:rPr>
        <w:t>2</w:t>
      </w:r>
      <w:r>
        <w:rPr>
          <w:rFonts w:hAnsi="Century" w:hint="eastAsia"/>
        </w:rPr>
        <w:t>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861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4" w:rsidRDefault="00002829">
            <w:pPr>
              <w:spacing w:before="274"/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1703705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51D7F" id="Oval 2" o:spid="_x0000_s1026" style="position:absolute;left:0;text-align:left;margin-left:387.3pt;margin-top:134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Cd6ZzHgAAAACwEAAA8A&#10;AAAAAAAAAAAAAAAAzQ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8615D4">
              <w:rPr>
                <w:rFonts w:hAnsi="Century" w:hint="eastAsia"/>
              </w:rPr>
              <w:t>児童福祉施設設置認可申請書</w:t>
            </w:r>
          </w:p>
          <w:p w:rsidR="008615D4" w:rsidRDefault="008615D4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8615D4" w:rsidRDefault="008615D4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8615D4" w:rsidRDefault="008615D4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　　　　</w:t>
            </w:r>
          </w:p>
          <w:p w:rsidR="008615D4" w:rsidRDefault="008615D4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法人又は団体にあつては所在地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</w:p>
          <w:p w:rsidR="008615D4" w:rsidRDefault="008615D4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法人名又は団体名及び代表者氏名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印</w:t>
            </w:r>
          </w:p>
          <w:p w:rsidR="008615D4" w:rsidRDefault="008615D4">
            <w:pPr>
              <w:spacing w:before="274" w:after="274" w:line="300" w:lineRule="auto"/>
              <w:ind w:left="210" w:righ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児童福祉法第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項並びに児童福祉法施行規則第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項及び第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項の規定により申請します。</w:t>
            </w:r>
          </w:p>
          <w:p w:rsidR="008615D4" w:rsidRDefault="008615D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施設の名称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施設の種類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施設の所在地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事務所又は連絡所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経営主体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対象とする児童の種別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定員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児童遊園を除く｡</w:t>
            </w:r>
            <w:r>
              <w:rPr>
                <w:rFonts w:hAnsi="Century"/>
              </w:rPr>
              <w:t>)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職員の構成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建物の規模及び構造並びに設備の状況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児童遊園については施設の規模</w:t>
            </w:r>
            <w:r>
              <w:rPr>
                <w:rFonts w:hAnsi="Century"/>
              </w:rPr>
              <w:t>)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土地の状況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 xml:space="preserve">　運営の方法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 xml:space="preserve">　併設事業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13</w:t>
            </w:r>
            <w:r>
              <w:rPr>
                <w:rFonts w:hAnsi="Century" w:hint="eastAsia"/>
              </w:rPr>
              <w:t xml:space="preserve">　収支予算書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14</w:t>
            </w:r>
            <w:r>
              <w:rPr>
                <w:rFonts w:hAnsi="Century" w:hint="eastAsia"/>
              </w:rPr>
              <w:t xml:space="preserve">　事業開始予定年月日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添付書類</w:t>
            </w:r>
            <w:r>
              <w:rPr>
                <w:rFonts w:hAnsi="Century"/>
              </w:rPr>
              <w:t>)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設置者の履歴及び資産状況</w:t>
            </w:r>
          </w:p>
          <w:p w:rsidR="008615D4" w:rsidRDefault="008615D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法人又は団体にあつては、定款その他の規約</w:t>
            </w:r>
          </w:p>
        </w:tc>
      </w:tr>
    </w:tbl>
    <w:p w:rsidR="008615D4" w:rsidRDefault="008615D4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8615D4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4F" w:rsidRDefault="00F2364F" w:rsidP="00A96BCE">
      <w:r>
        <w:separator/>
      </w:r>
    </w:p>
  </w:endnote>
  <w:endnote w:type="continuationSeparator" w:id="0">
    <w:p w:rsidR="00F2364F" w:rsidRDefault="00F2364F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4F" w:rsidRDefault="00F2364F" w:rsidP="00A96BCE">
      <w:r>
        <w:separator/>
      </w:r>
    </w:p>
  </w:footnote>
  <w:footnote w:type="continuationSeparator" w:id="0">
    <w:p w:rsidR="00F2364F" w:rsidRDefault="00F2364F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D4"/>
    <w:rsid w:val="00002829"/>
    <w:rsid w:val="00484486"/>
    <w:rsid w:val="008615D4"/>
    <w:rsid w:val="00A96BCE"/>
    <w:rsid w:val="00AE72CF"/>
    <w:rsid w:val="00F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90B1FA-E3CA-4518-9DEC-BC9B188F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2022-03-18T05:15:00Z</dcterms:created>
  <dcterms:modified xsi:type="dcterms:W3CDTF">2022-03-18T05:15:00Z</dcterms:modified>
</cp:coreProperties>
</file>