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1BCC" w14:textId="77777777" w:rsidR="008F5E42" w:rsidRPr="008F5E42" w:rsidRDefault="008F5E42" w:rsidP="00A21487">
      <w:pPr>
        <w:jc w:val="center"/>
        <w:rPr>
          <w:rFonts w:ascii="ＭＳ 明朝" w:eastAsia="ＭＳ 明朝" w:hAnsi="ＭＳ 明朝"/>
          <w:sz w:val="22"/>
        </w:rPr>
      </w:pPr>
    </w:p>
    <w:p w14:paraId="5E6A1431" w14:textId="622AA22A" w:rsidR="008B4ADE" w:rsidRPr="007557E2" w:rsidRDefault="00A21487" w:rsidP="00A21487">
      <w:pPr>
        <w:jc w:val="center"/>
        <w:rPr>
          <w:rFonts w:ascii="ＭＳ 明朝" w:eastAsia="ＭＳ 明朝" w:hAnsi="ＭＳ 明朝"/>
          <w:sz w:val="32"/>
        </w:rPr>
      </w:pPr>
      <w:r w:rsidRPr="007557E2">
        <w:rPr>
          <w:rFonts w:ascii="ＭＳ 明朝" w:eastAsia="ＭＳ 明朝" w:hAnsi="ＭＳ 明朝" w:hint="eastAsia"/>
          <w:sz w:val="32"/>
        </w:rPr>
        <w:t xml:space="preserve">誓　約　</w:t>
      </w:r>
      <w:r w:rsidR="00A9526A" w:rsidRPr="007557E2">
        <w:rPr>
          <w:rFonts w:ascii="ＭＳ 明朝" w:eastAsia="ＭＳ 明朝" w:hAnsi="ＭＳ 明朝" w:hint="eastAsia"/>
          <w:sz w:val="32"/>
        </w:rPr>
        <w:t>書</w:t>
      </w:r>
    </w:p>
    <w:p w14:paraId="1691F7DE" w14:textId="02752B76" w:rsidR="00BA5D2C" w:rsidRDefault="00BA5D2C">
      <w:pPr>
        <w:rPr>
          <w:rFonts w:ascii="ＭＳ 明朝" w:eastAsia="ＭＳ 明朝" w:hAnsi="ＭＳ 明朝"/>
          <w:sz w:val="22"/>
        </w:rPr>
      </w:pPr>
    </w:p>
    <w:p w14:paraId="22582DC7" w14:textId="6BA885E5" w:rsidR="000433AC" w:rsidRPr="007557E2" w:rsidRDefault="009A0932" w:rsidP="00103F46">
      <w:pPr>
        <w:ind w:firstLineChars="100" w:firstLine="220"/>
        <w:rPr>
          <w:rFonts w:ascii="ＭＳ 明朝" w:eastAsia="ＭＳ 明朝" w:hAnsi="ＭＳ 明朝"/>
          <w:sz w:val="22"/>
        </w:rPr>
      </w:pPr>
      <w:r>
        <w:rPr>
          <w:rFonts w:ascii="ＭＳ 明朝" w:eastAsia="ＭＳ 明朝" w:hAnsi="ＭＳ 明朝" w:hint="eastAsia"/>
          <w:sz w:val="22"/>
        </w:rPr>
        <w:t>別紙第１</w:t>
      </w:r>
      <w:r w:rsidR="003A0C27">
        <w:rPr>
          <w:rFonts w:ascii="ＭＳ 明朝" w:eastAsia="ＭＳ 明朝" w:hAnsi="ＭＳ 明朝" w:hint="eastAsia"/>
          <w:sz w:val="22"/>
        </w:rPr>
        <w:t>号様式のとおり</w:t>
      </w:r>
      <w:r w:rsidR="00103F46" w:rsidRPr="00103F46">
        <w:rPr>
          <w:rFonts w:ascii="ＭＳ 明朝" w:eastAsia="ＭＳ 明朝" w:hAnsi="ＭＳ 明朝" w:hint="eastAsia"/>
          <w:sz w:val="22"/>
        </w:rPr>
        <w:t>東京ユースヘルスケア推進事業（プレコンセプションケアに係る取組）に係る検査費等助成事業実施要綱</w:t>
      </w:r>
      <w:r w:rsidR="00D04D9B">
        <w:rPr>
          <w:rFonts w:ascii="ＭＳ 明朝" w:eastAsia="ＭＳ 明朝" w:hAnsi="ＭＳ 明朝" w:hint="eastAsia"/>
          <w:sz w:val="22"/>
        </w:rPr>
        <w:t>第</w:t>
      </w:r>
      <w:r w:rsidR="00103F46">
        <w:rPr>
          <w:rFonts w:ascii="ＭＳ 明朝" w:eastAsia="ＭＳ 明朝" w:hAnsi="ＭＳ 明朝" w:hint="eastAsia"/>
          <w:sz w:val="22"/>
        </w:rPr>
        <w:t>３</w:t>
      </w:r>
      <w:r w:rsidR="003A0C27">
        <w:rPr>
          <w:rFonts w:ascii="ＭＳ 明朝" w:eastAsia="ＭＳ 明朝" w:hAnsi="ＭＳ 明朝" w:hint="eastAsia"/>
          <w:sz w:val="22"/>
        </w:rPr>
        <w:t>の規定による医療機関の登録</w:t>
      </w:r>
      <w:r w:rsidR="003A0C27" w:rsidRPr="003A0C27">
        <w:rPr>
          <w:rFonts w:ascii="ＭＳ 明朝" w:eastAsia="ＭＳ 明朝" w:hAnsi="ＭＳ 明朝" w:hint="eastAsia"/>
          <w:sz w:val="22"/>
        </w:rPr>
        <w:t>を</w:t>
      </w:r>
      <w:r w:rsidR="003A0C27">
        <w:rPr>
          <w:rFonts w:ascii="ＭＳ 明朝" w:eastAsia="ＭＳ 明朝" w:hAnsi="ＭＳ 明朝" w:hint="eastAsia"/>
          <w:sz w:val="22"/>
        </w:rPr>
        <w:t>申請</w:t>
      </w:r>
      <w:r w:rsidR="000433AC">
        <w:rPr>
          <w:rFonts w:ascii="ＭＳ 明朝" w:eastAsia="ＭＳ 明朝" w:hAnsi="ＭＳ 明朝" w:hint="eastAsia"/>
          <w:sz w:val="22"/>
        </w:rPr>
        <w:t>するにあたり、下記</w:t>
      </w:r>
      <w:r w:rsidR="007557E2">
        <w:rPr>
          <w:rFonts w:ascii="ＭＳ 明朝" w:eastAsia="ＭＳ 明朝" w:hAnsi="ＭＳ 明朝" w:hint="eastAsia"/>
          <w:sz w:val="22"/>
        </w:rPr>
        <w:t>事項を遵守</w:t>
      </w:r>
      <w:r w:rsidR="00301554">
        <w:rPr>
          <w:rFonts w:ascii="ＭＳ 明朝" w:eastAsia="ＭＳ 明朝" w:hAnsi="ＭＳ 明朝" w:hint="eastAsia"/>
          <w:sz w:val="22"/>
        </w:rPr>
        <w:t>することを</w:t>
      </w:r>
      <w:r w:rsidR="00301554" w:rsidRPr="007557E2">
        <w:rPr>
          <w:rFonts w:ascii="ＭＳ 明朝" w:eastAsia="ＭＳ 明朝" w:hAnsi="ＭＳ 明朝" w:hint="eastAsia"/>
          <w:sz w:val="22"/>
        </w:rPr>
        <w:t>誓約します</w:t>
      </w:r>
      <w:r w:rsidR="00A21487" w:rsidRPr="007557E2">
        <w:rPr>
          <w:rFonts w:ascii="ＭＳ 明朝" w:eastAsia="ＭＳ 明朝" w:hAnsi="ＭＳ 明朝" w:hint="eastAsia"/>
          <w:sz w:val="22"/>
        </w:rPr>
        <w:t>。</w:t>
      </w:r>
    </w:p>
    <w:p w14:paraId="33648C07" w14:textId="77777777" w:rsidR="00BA5D2C" w:rsidRDefault="00BA5D2C" w:rsidP="00A21487">
      <w:pPr>
        <w:jc w:val="center"/>
        <w:rPr>
          <w:rFonts w:ascii="ＭＳ 明朝" w:eastAsia="ＭＳ 明朝" w:hAnsi="ＭＳ 明朝"/>
          <w:sz w:val="22"/>
        </w:rPr>
      </w:pPr>
    </w:p>
    <w:p w14:paraId="19E8DFDC" w14:textId="5A3B637D" w:rsidR="00A9526A" w:rsidRPr="00A21487" w:rsidRDefault="00A9526A" w:rsidP="00A21487">
      <w:pPr>
        <w:jc w:val="center"/>
        <w:rPr>
          <w:rFonts w:ascii="ＭＳ 明朝" w:eastAsia="ＭＳ 明朝" w:hAnsi="ＭＳ 明朝"/>
          <w:sz w:val="22"/>
        </w:rPr>
      </w:pPr>
      <w:r w:rsidRPr="00A21487">
        <w:rPr>
          <w:rFonts w:ascii="ＭＳ 明朝" w:eastAsia="ＭＳ 明朝" w:hAnsi="ＭＳ 明朝" w:hint="eastAsia"/>
          <w:sz w:val="22"/>
        </w:rPr>
        <w:t>記</w:t>
      </w:r>
    </w:p>
    <w:p w14:paraId="6DBDE6D2" w14:textId="77777777" w:rsidR="00906F55" w:rsidRDefault="00906F55" w:rsidP="007607F2">
      <w:pPr>
        <w:rPr>
          <w:rFonts w:ascii="ＭＳ 明朝" w:eastAsia="ＭＳ 明朝" w:hAnsi="ＭＳ 明朝"/>
          <w:sz w:val="22"/>
        </w:rPr>
      </w:pPr>
    </w:p>
    <w:p w14:paraId="33485EB7" w14:textId="7F6AD726" w:rsidR="007607F2" w:rsidRPr="007607F2" w:rsidRDefault="007607F2" w:rsidP="007607F2">
      <w:pPr>
        <w:ind w:left="440" w:hangingChars="200" w:hanging="440"/>
        <w:rPr>
          <w:rFonts w:ascii="ＭＳ 明朝" w:eastAsia="ＭＳ 明朝" w:hAnsi="ＭＳ 明朝"/>
          <w:sz w:val="22"/>
        </w:rPr>
      </w:pPr>
      <w:r>
        <w:rPr>
          <w:rFonts w:ascii="ＭＳ 明朝" w:eastAsia="ＭＳ 明朝" w:hAnsi="ＭＳ 明朝" w:hint="eastAsia"/>
          <w:sz w:val="22"/>
        </w:rPr>
        <w:t>１．</w:t>
      </w:r>
      <w:r w:rsidRPr="007607F2">
        <w:rPr>
          <w:rFonts w:ascii="ＭＳ 明朝" w:eastAsia="ＭＳ 明朝" w:hAnsi="ＭＳ 明朝" w:hint="eastAsia"/>
          <w:sz w:val="22"/>
        </w:rPr>
        <w:t>都が定める</w:t>
      </w:r>
      <w:r w:rsidR="00103F46">
        <w:rPr>
          <w:rFonts w:ascii="ＭＳ 明朝" w:eastAsia="ＭＳ 明朝" w:hAnsi="ＭＳ 明朝" w:hint="eastAsia"/>
          <w:sz w:val="22"/>
        </w:rPr>
        <w:t>医療</w:t>
      </w:r>
      <w:r w:rsidRPr="007607F2">
        <w:rPr>
          <w:rFonts w:ascii="ＭＳ 明朝" w:eastAsia="ＭＳ 明朝" w:hAnsi="ＭＳ 明朝" w:hint="eastAsia"/>
          <w:sz w:val="22"/>
        </w:rPr>
        <w:t>施設</w:t>
      </w:r>
      <w:r w:rsidR="00103F46">
        <w:rPr>
          <w:rFonts w:ascii="ＭＳ 明朝" w:eastAsia="ＭＳ 明朝" w:hAnsi="ＭＳ 明朝" w:hint="eastAsia"/>
          <w:sz w:val="22"/>
        </w:rPr>
        <w:t>の</w:t>
      </w:r>
      <w:r w:rsidRPr="007607F2">
        <w:rPr>
          <w:rFonts w:ascii="ＭＳ 明朝" w:eastAsia="ＭＳ 明朝" w:hAnsi="ＭＳ 明朝" w:hint="eastAsia"/>
          <w:sz w:val="22"/>
        </w:rPr>
        <w:t>要件を満たし、安全・安心な医療の提供に係る責務を果たす必要について十分に理解します。</w:t>
      </w:r>
    </w:p>
    <w:p w14:paraId="42C160B7" w14:textId="47D9263E" w:rsidR="007607F2" w:rsidRPr="007607F2" w:rsidRDefault="007607F2" w:rsidP="00CA6C40">
      <w:pPr>
        <w:ind w:left="440" w:hangingChars="200" w:hanging="440"/>
        <w:rPr>
          <w:rFonts w:ascii="ＭＳ 明朝" w:eastAsia="ＭＳ 明朝" w:hAnsi="ＭＳ 明朝"/>
          <w:sz w:val="22"/>
        </w:rPr>
      </w:pPr>
      <w:r w:rsidRPr="007607F2">
        <w:rPr>
          <w:rFonts w:ascii="ＭＳ 明朝" w:eastAsia="ＭＳ 明朝" w:hAnsi="ＭＳ 明朝" w:hint="eastAsia"/>
          <w:sz w:val="22"/>
        </w:rPr>
        <w:t>２．都が必要に応じて実施する現地調査に協力します。</w:t>
      </w:r>
    </w:p>
    <w:p w14:paraId="29122BD6" w14:textId="3A5E8DF8" w:rsidR="00BE4130" w:rsidRDefault="00103F46" w:rsidP="00BE4130">
      <w:pPr>
        <w:ind w:left="440" w:hangingChars="200" w:hanging="440"/>
        <w:rPr>
          <w:rFonts w:ascii="ＭＳ 明朝" w:eastAsia="ＭＳ 明朝" w:hAnsi="ＭＳ 明朝"/>
          <w:szCs w:val="20"/>
        </w:rPr>
      </w:pPr>
      <w:r>
        <w:rPr>
          <w:rFonts w:ascii="ＭＳ 明朝" w:eastAsia="ＭＳ 明朝" w:hAnsi="ＭＳ 明朝" w:hint="eastAsia"/>
          <w:sz w:val="22"/>
        </w:rPr>
        <w:t>３</w:t>
      </w:r>
      <w:r w:rsidR="002B5289">
        <w:rPr>
          <w:rFonts w:ascii="ＭＳ 明朝" w:eastAsia="ＭＳ 明朝" w:hAnsi="ＭＳ 明朝" w:hint="eastAsia"/>
          <w:sz w:val="22"/>
        </w:rPr>
        <w:t>．</w:t>
      </w:r>
      <w:r w:rsidR="00084A9F" w:rsidRPr="00084A9F">
        <w:rPr>
          <w:rFonts w:ascii="ＭＳ 明朝" w:eastAsia="ＭＳ 明朝" w:hAnsi="ＭＳ 明朝" w:hint="eastAsia"/>
          <w:sz w:val="22"/>
        </w:rPr>
        <w:t>東京ユースヘルスケア推進事業（プレコンセプションケアに係る取組）に係る検査費等助成事業実施</w:t>
      </w:r>
      <w:r w:rsidR="002B5289">
        <w:rPr>
          <w:rFonts w:ascii="ＭＳ 明朝" w:eastAsia="ＭＳ 明朝" w:hAnsi="ＭＳ 明朝" w:hint="eastAsia"/>
          <w:sz w:val="22"/>
        </w:rPr>
        <w:t>要綱</w:t>
      </w:r>
      <w:r w:rsidR="002B5289" w:rsidRPr="002B5289">
        <w:rPr>
          <w:rFonts w:ascii="ＭＳ 明朝" w:eastAsia="ＭＳ 明朝" w:hAnsi="ＭＳ 明朝" w:hint="eastAsia"/>
          <w:szCs w:val="20"/>
        </w:rPr>
        <w:t>及び</w:t>
      </w:r>
      <w:r w:rsidR="00084A9F" w:rsidRPr="00084A9F">
        <w:rPr>
          <w:rFonts w:ascii="ＭＳ 明朝" w:eastAsia="ＭＳ 明朝" w:hAnsi="ＭＳ 明朝" w:hint="eastAsia"/>
          <w:szCs w:val="20"/>
        </w:rPr>
        <w:t>東京ユースヘルスケア推進事</w:t>
      </w:r>
      <w:r w:rsidR="00084A9F">
        <w:rPr>
          <w:rFonts w:ascii="ＭＳ 明朝" w:eastAsia="ＭＳ 明朝" w:hAnsi="ＭＳ 明朝" w:hint="eastAsia"/>
          <w:szCs w:val="20"/>
        </w:rPr>
        <w:t>業（プレコンセプションケアに係る取組）に係る検査費等助成事業助成金</w:t>
      </w:r>
      <w:r w:rsidR="002B5289" w:rsidRPr="002B5289">
        <w:rPr>
          <w:rFonts w:ascii="ＭＳ 明朝" w:eastAsia="ＭＳ 明朝" w:hAnsi="ＭＳ 明朝" w:hint="eastAsia"/>
          <w:szCs w:val="20"/>
        </w:rPr>
        <w:t>交付要</w:t>
      </w:r>
      <w:r w:rsidR="002B5289">
        <w:rPr>
          <w:rFonts w:ascii="ＭＳ 明朝" w:eastAsia="ＭＳ 明朝" w:hAnsi="ＭＳ 明朝" w:hint="eastAsia"/>
          <w:szCs w:val="20"/>
        </w:rPr>
        <w:t>綱の規定を遵守し、本事業が円滑に実施されるよう、都に協力します</w:t>
      </w:r>
      <w:r w:rsidR="00D10F21">
        <w:rPr>
          <w:rFonts w:ascii="ＭＳ 明朝" w:eastAsia="ＭＳ 明朝" w:hAnsi="ＭＳ 明朝" w:hint="eastAsia"/>
          <w:szCs w:val="20"/>
        </w:rPr>
        <w:t>。</w:t>
      </w:r>
    </w:p>
    <w:p w14:paraId="759749B1" w14:textId="69CD51C4" w:rsidR="002B5289" w:rsidRDefault="002B5289" w:rsidP="00BE4130">
      <w:pPr>
        <w:ind w:left="420" w:hangingChars="200" w:hanging="420"/>
        <w:rPr>
          <w:rFonts w:ascii="ＭＳ 明朝" w:eastAsia="ＭＳ 明朝" w:hAnsi="ＭＳ 明朝"/>
          <w:szCs w:val="20"/>
        </w:rPr>
      </w:pPr>
      <w:r>
        <w:rPr>
          <w:rFonts w:ascii="ＭＳ 明朝" w:eastAsia="ＭＳ 明朝" w:hAnsi="ＭＳ 明朝" w:hint="eastAsia"/>
          <w:szCs w:val="20"/>
        </w:rPr>
        <w:t>４．</w:t>
      </w:r>
      <w:r w:rsidRPr="002B5289">
        <w:rPr>
          <w:rFonts w:ascii="ＭＳ 明朝" w:eastAsia="ＭＳ 明朝" w:hAnsi="ＭＳ 明朝" w:hint="eastAsia"/>
          <w:szCs w:val="20"/>
        </w:rPr>
        <w:t>対象者に対して、実</w:t>
      </w:r>
      <w:r>
        <w:rPr>
          <w:rFonts w:ascii="ＭＳ 明朝" w:eastAsia="ＭＳ 明朝" w:hAnsi="ＭＳ 明朝" w:hint="eastAsia"/>
          <w:szCs w:val="20"/>
        </w:rPr>
        <w:t>施する検査の説明を行い、検査を実施することの同意を得た上で検査を行います。</w:t>
      </w:r>
    </w:p>
    <w:p w14:paraId="789D2604" w14:textId="6B3A2579" w:rsidR="002B5289" w:rsidRDefault="002B5289" w:rsidP="00BE4130">
      <w:pPr>
        <w:ind w:left="420" w:hangingChars="200" w:hanging="420"/>
        <w:rPr>
          <w:rFonts w:ascii="ＭＳ 明朝" w:eastAsia="ＭＳ 明朝" w:hAnsi="ＭＳ 明朝"/>
          <w:szCs w:val="20"/>
        </w:rPr>
      </w:pPr>
      <w:r>
        <w:rPr>
          <w:rFonts w:ascii="ＭＳ 明朝" w:eastAsia="ＭＳ 明朝" w:hAnsi="ＭＳ 明朝" w:hint="eastAsia"/>
          <w:szCs w:val="20"/>
        </w:rPr>
        <w:t>５．</w:t>
      </w:r>
      <w:r w:rsidRPr="002B5289">
        <w:rPr>
          <w:rFonts w:ascii="ＭＳ 明朝" w:eastAsia="ＭＳ 明朝" w:hAnsi="ＭＳ 明朝" w:hint="eastAsia"/>
          <w:szCs w:val="20"/>
        </w:rPr>
        <w:t>都が作成するマ</w:t>
      </w:r>
      <w:r>
        <w:rPr>
          <w:rFonts w:ascii="ＭＳ 明朝" w:eastAsia="ＭＳ 明朝" w:hAnsi="ＭＳ 明朝" w:hint="eastAsia"/>
          <w:szCs w:val="20"/>
        </w:rPr>
        <w:t>ニュ</w:t>
      </w:r>
      <w:bookmarkStart w:id="0" w:name="_GoBack"/>
      <w:bookmarkEnd w:id="0"/>
      <w:r>
        <w:rPr>
          <w:rFonts w:ascii="ＭＳ 明朝" w:eastAsia="ＭＳ 明朝" w:hAnsi="ＭＳ 明朝" w:hint="eastAsia"/>
          <w:szCs w:val="20"/>
        </w:rPr>
        <w:t>アルを踏まえ、対象者の意向に寄り添う形で助言・相談を行います。</w:t>
      </w:r>
    </w:p>
    <w:p w14:paraId="30BC7723" w14:textId="0955CF85" w:rsidR="002D3EC4" w:rsidRPr="00BE4130" w:rsidRDefault="002D3EC4" w:rsidP="00BE4130">
      <w:pPr>
        <w:ind w:left="420" w:hangingChars="200" w:hanging="420"/>
        <w:rPr>
          <w:rFonts w:ascii="ＭＳ 明朝" w:eastAsia="ＭＳ 明朝" w:hAnsi="ＭＳ 明朝"/>
          <w:szCs w:val="20"/>
        </w:rPr>
      </w:pPr>
      <w:r>
        <w:rPr>
          <w:rFonts w:ascii="ＭＳ 明朝" w:eastAsia="ＭＳ 明朝" w:hAnsi="ＭＳ 明朝" w:hint="eastAsia"/>
          <w:szCs w:val="20"/>
        </w:rPr>
        <w:t>６．申請内容に変更が生じた場合、速やかに都に届け出ます。</w:t>
      </w:r>
    </w:p>
    <w:p w14:paraId="68AECB47" w14:textId="4334923F" w:rsidR="001E05CD" w:rsidRDefault="001E05CD" w:rsidP="00DE2686">
      <w:pPr>
        <w:ind w:leftChars="1800" w:left="3780"/>
        <w:rPr>
          <w:rFonts w:ascii="ＭＳ 明朝" w:eastAsia="ＭＳ 明朝" w:hAnsi="ＭＳ 明朝"/>
          <w:sz w:val="24"/>
        </w:rPr>
      </w:pPr>
    </w:p>
    <w:p w14:paraId="52DB4FA1" w14:textId="77777777" w:rsidR="00D02554" w:rsidRPr="00D10F21" w:rsidRDefault="00D02554" w:rsidP="00DE2686">
      <w:pPr>
        <w:ind w:leftChars="1800" w:left="3780"/>
        <w:rPr>
          <w:rFonts w:ascii="ＭＳ 明朝" w:eastAsia="ＭＳ 明朝" w:hAnsi="ＭＳ 明朝"/>
          <w:sz w:val="24"/>
        </w:rPr>
      </w:pPr>
    </w:p>
    <w:p w14:paraId="01697749" w14:textId="4785E90B" w:rsidR="00DE2686" w:rsidRDefault="004750F9" w:rsidP="00DE2686">
      <w:pPr>
        <w:ind w:leftChars="1800" w:left="3780"/>
        <w:rPr>
          <w:rFonts w:ascii="ＭＳ 明朝" w:eastAsia="ＭＳ 明朝" w:hAnsi="ＭＳ 明朝"/>
          <w:sz w:val="24"/>
          <w:u w:val="single"/>
        </w:rPr>
      </w:pPr>
      <w:r>
        <w:rPr>
          <w:rFonts w:ascii="ＭＳ 明朝" w:eastAsia="ＭＳ 明朝" w:hAnsi="ＭＳ 明朝"/>
          <w:noProof/>
          <w:sz w:val="24"/>
          <w:u w:val="single"/>
        </w:rPr>
        <mc:AlternateContent>
          <mc:Choice Requires="wps">
            <w:drawing>
              <wp:anchor distT="0" distB="0" distL="114300" distR="114300" simplePos="0" relativeHeight="251659264" behindDoc="0" locked="0" layoutInCell="1" allowOverlap="1" wp14:anchorId="3869435A" wp14:editId="673487D6">
                <wp:simplePos x="0" y="0"/>
                <wp:positionH relativeFrom="page">
                  <wp:posOffset>480060</wp:posOffset>
                </wp:positionH>
                <wp:positionV relativeFrom="paragraph">
                  <wp:posOffset>285115</wp:posOffset>
                </wp:positionV>
                <wp:extent cx="2156460" cy="1112520"/>
                <wp:effectExtent l="0" t="38100" r="796290" b="49530"/>
                <wp:wrapNone/>
                <wp:docPr id="1" name="強調線吹き出し 2 (枠付き) 1"/>
                <wp:cNvGraphicFramePr/>
                <a:graphic xmlns:a="http://schemas.openxmlformats.org/drawingml/2006/main">
                  <a:graphicData uri="http://schemas.microsoft.com/office/word/2010/wordprocessingShape">
                    <wps:wsp>
                      <wps:cNvSpPr/>
                      <wps:spPr>
                        <a:xfrm flipH="1">
                          <a:off x="0" y="0"/>
                          <a:ext cx="2156460" cy="1112520"/>
                        </a:xfrm>
                        <a:prstGeom prst="accentBorderCallout2">
                          <a:avLst>
                            <a:gd name="adj1" fmla="val 18750"/>
                            <a:gd name="adj2" fmla="val -8333"/>
                            <a:gd name="adj3" fmla="val 18750"/>
                            <a:gd name="adj4" fmla="val -25792"/>
                            <a:gd name="adj5" fmla="val 48135"/>
                            <a:gd name="adj6" fmla="val -36140"/>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B60BC" w14:textId="295774B8" w:rsidR="004750F9" w:rsidRDefault="004750F9" w:rsidP="004750F9">
                            <w:pPr>
                              <w:rPr>
                                <w:color w:val="000000" w:themeColor="text1"/>
                              </w:rPr>
                            </w:pPr>
                            <w:r>
                              <w:rPr>
                                <w:rFonts w:hint="eastAsia"/>
                                <w:color w:val="000000" w:themeColor="text1"/>
                              </w:rPr>
                              <w:t>医療機関の</w:t>
                            </w:r>
                            <w:r>
                              <w:rPr>
                                <w:color w:val="000000" w:themeColor="text1"/>
                              </w:rPr>
                              <w:t>代表者</w:t>
                            </w:r>
                            <w:r>
                              <w:rPr>
                                <w:rFonts w:hint="eastAsia"/>
                                <w:color w:val="000000" w:themeColor="text1"/>
                              </w:rPr>
                              <w:t>と、</w:t>
                            </w:r>
                            <w:r>
                              <w:rPr>
                                <w:color w:val="000000" w:themeColor="text1"/>
                              </w:rPr>
                              <w:t>医療法上の管理者が</w:t>
                            </w:r>
                            <w:r>
                              <w:rPr>
                                <w:rFonts w:hint="eastAsia"/>
                                <w:color w:val="000000" w:themeColor="text1"/>
                              </w:rPr>
                              <w:t>同一</w:t>
                            </w:r>
                            <w:r>
                              <w:rPr>
                                <w:color w:val="000000" w:themeColor="text1"/>
                              </w:rPr>
                              <w:t>の場合</w:t>
                            </w:r>
                            <w:r>
                              <w:rPr>
                                <w:rFonts w:hint="eastAsia"/>
                                <w:color w:val="000000" w:themeColor="text1"/>
                              </w:rPr>
                              <w:t>でも、代表者</w:t>
                            </w:r>
                            <w:r w:rsidR="006930B8">
                              <w:rPr>
                                <w:rFonts w:hint="eastAsia"/>
                                <w:color w:val="000000" w:themeColor="text1"/>
                              </w:rPr>
                              <w:t>欄と</w:t>
                            </w:r>
                            <w:r>
                              <w:rPr>
                                <w:color w:val="000000" w:themeColor="text1"/>
                              </w:rPr>
                              <w:t>管理者</w:t>
                            </w:r>
                            <w:r>
                              <w:rPr>
                                <w:rFonts w:hint="eastAsia"/>
                                <w:color w:val="000000" w:themeColor="text1"/>
                              </w:rPr>
                              <w:t>欄ともに</w:t>
                            </w:r>
                            <w:r w:rsidR="006930B8">
                              <w:rPr>
                                <w:color w:val="000000" w:themeColor="text1"/>
                              </w:rPr>
                              <w:t>記入</w:t>
                            </w:r>
                            <w:r w:rsidR="006930B8">
                              <w:rPr>
                                <w:rFonts w:hint="eastAsia"/>
                                <w:color w:val="000000" w:themeColor="text1"/>
                              </w:rPr>
                              <w:t>・</w:t>
                            </w:r>
                            <w:r>
                              <w:rPr>
                                <w:color w:val="000000" w:themeColor="text1"/>
                              </w:rPr>
                              <w:t>押印してください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9435A"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強調線吹き出し 2 (枠付き) 1" o:spid="_x0000_s1026" type="#_x0000_t51" style="position:absolute;left:0;text-align:left;margin-left:37.8pt;margin-top:22.45pt;width:169.8pt;height:87.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" adj="-7806,10397,-5571" filled="f" strokecolor="#0070c0" strokeweight="1pt">
                <v:textbox>
                  <w:txbxContent>
                    <w:p w14:paraId="00EB60BC" w14:textId="295774B8" w:rsidR="004750F9" w:rsidRDefault="004750F9" w:rsidP="004750F9">
                      <w:pPr>
                        <w:rPr>
                          <w:color w:val="000000" w:themeColor="text1"/>
                        </w:rPr>
                      </w:pPr>
                      <w:r>
                        <w:rPr>
                          <w:rFonts w:hint="eastAsia"/>
                          <w:color w:val="000000" w:themeColor="text1"/>
                        </w:rPr>
                        <w:t>医療機関の</w:t>
                      </w:r>
                      <w:r>
                        <w:rPr>
                          <w:color w:val="000000" w:themeColor="text1"/>
                        </w:rPr>
                        <w:t>代表者</w:t>
                      </w:r>
                      <w:r>
                        <w:rPr>
                          <w:rFonts w:hint="eastAsia"/>
                          <w:color w:val="000000" w:themeColor="text1"/>
                        </w:rPr>
                        <w:t>と、</w:t>
                      </w:r>
                      <w:r>
                        <w:rPr>
                          <w:color w:val="000000" w:themeColor="text1"/>
                        </w:rPr>
                        <w:t>医療法上の管理者が</w:t>
                      </w:r>
                      <w:r>
                        <w:rPr>
                          <w:rFonts w:hint="eastAsia"/>
                          <w:color w:val="000000" w:themeColor="text1"/>
                        </w:rPr>
                        <w:t>同一</w:t>
                      </w:r>
                      <w:r>
                        <w:rPr>
                          <w:color w:val="000000" w:themeColor="text1"/>
                        </w:rPr>
                        <w:t>の場合</w:t>
                      </w:r>
                      <w:r>
                        <w:rPr>
                          <w:rFonts w:hint="eastAsia"/>
                          <w:color w:val="000000" w:themeColor="text1"/>
                        </w:rPr>
                        <w:t>でも、代表者</w:t>
                      </w:r>
                      <w:r w:rsidR="006930B8">
                        <w:rPr>
                          <w:rFonts w:hint="eastAsia"/>
                          <w:color w:val="000000" w:themeColor="text1"/>
                        </w:rPr>
                        <w:t>欄と</w:t>
                      </w:r>
                      <w:r>
                        <w:rPr>
                          <w:color w:val="000000" w:themeColor="text1"/>
                        </w:rPr>
                        <w:t>管理者</w:t>
                      </w:r>
                      <w:r>
                        <w:rPr>
                          <w:rFonts w:hint="eastAsia"/>
                          <w:color w:val="000000" w:themeColor="text1"/>
                        </w:rPr>
                        <w:t>欄ともに</w:t>
                      </w:r>
                      <w:r w:rsidR="006930B8">
                        <w:rPr>
                          <w:color w:val="000000" w:themeColor="text1"/>
                        </w:rPr>
                        <w:t>記入</w:t>
                      </w:r>
                      <w:r w:rsidR="006930B8">
                        <w:rPr>
                          <w:rFonts w:hint="eastAsia"/>
                          <w:color w:val="000000" w:themeColor="text1"/>
                        </w:rPr>
                        <w:t>・</w:t>
                      </w:r>
                      <w:r>
                        <w:rPr>
                          <w:color w:val="000000" w:themeColor="text1"/>
                        </w:rPr>
                        <w:t>押印してください</w:t>
                      </w:r>
                      <w:r>
                        <w:rPr>
                          <w:rFonts w:hint="eastAsia"/>
                          <w:color w:val="000000" w:themeColor="text1"/>
                        </w:rPr>
                        <w:t>。</w:t>
                      </w:r>
                    </w:p>
                  </w:txbxContent>
                </v:textbox>
                <o:callout v:ext="edit" minusy="t"/>
                <w10:wrap anchorx="page"/>
              </v:shape>
            </w:pict>
          </mc:Fallback>
        </mc:AlternateContent>
      </w:r>
      <w:r w:rsidR="00242A19">
        <w:rPr>
          <w:rFonts w:ascii="ＭＳ 明朝" w:eastAsia="ＭＳ 明朝" w:hAnsi="ＭＳ 明朝" w:hint="eastAsia"/>
          <w:sz w:val="24"/>
          <w:u w:val="single"/>
        </w:rPr>
        <w:t>医療機関名</w:t>
      </w:r>
      <w:r w:rsidR="008F5E42">
        <w:rPr>
          <w:rFonts w:ascii="ＭＳ 明朝" w:eastAsia="ＭＳ 明朝" w:hAnsi="ＭＳ 明朝" w:hint="eastAsia"/>
          <w:sz w:val="24"/>
          <w:u w:val="single"/>
        </w:rPr>
        <w:t xml:space="preserve">　　</w:t>
      </w:r>
      <w:r>
        <w:rPr>
          <w:rFonts w:ascii="ＭＳ 明朝" w:eastAsia="ＭＳ 明朝" w:hAnsi="ＭＳ 明朝" w:hint="eastAsia"/>
          <w:sz w:val="24"/>
          <w:u w:val="single"/>
        </w:rPr>
        <w:t>都庁クリニック</w:t>
      </w:r>
      <w:r w:rsidR="008F5E42">
        <w:rPr>
          <w:rFonts w:ascii="ＭＳ 明朝" w:eastAsia="ＭＳ 明朝" w:hAnsi="ＭＳ 明朝" w:hint="eastAsia"/>
          <w:sz w:val="24"/>
          <w:u w:val="single"/>
        </w:rPr>
        <w:t xml:space="preserve">　　　　　　　　　　　　</w:t>
      </w:r>
    </w:p>
    <w:p w14:paraId="210B9276" w14:textId="33C6E2C1" w:rsidR="008F5E42" w:rsidRDefault="008F5E42" w:rsidP="00DE2686">
      <w:pPr>
        <w:ind w:leftChars="1800" w:left="3780"/>
        <w:rPr>
          <w:rFonts w:ascii="ＭＳ 明朝" w:eastAsia="ＭＳ 明朝" w:hAnsi="ＭＳ 明朝"/>
          <w:sz w:val="24"/>
          <w:u w:val="single"/>
        </w:rPr>
      </w:pPr>
    </w:p>
    <w:p w14:paraId="2E0E9F39" w14:textId="15A57087" w:rsidR="00C54120" w:rsidRDefault="004750F9"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代　表　者　　都庁</w:t>
      </w:r>
      <w:r w:rsidR="00C54120">
        <w:rPr>
          <w:rFonts w:ascii="ＭＳ 明朝" w:eastAsia="ＭＳ 明朝" w:hAnsi="ＭＳ 明朝" w:hint="eastAsia"/>
          <w:sz w:val="24"/>
          <w:u w:val="single"/>
        </w:rPr>
        <w:t xml:space="preserve">　</w:t>
      </w:r>
      <w:r>
        <w:rPr>
          <w:rFonts w:ascii="ＭＳ 明朝" w:eastAsia="ＭＳ 明朝" w:hAnsi="ＭＳ 明朝" w:hint="eastAsia"/>
          <w:sz w:val="24"/>
          <w:u w:val="single"/>
        </w:rPr>
        <w:t>太郎</w:t>
      </w:r>
      <w:r w:rsidR="00C54120">
        <w:rPr>
          <w:rFonts w:ascii="ＭＳ 明朝" w:eastAsia="ＭＳ 明朝" w:hAnsi="ＭＳ 明朝" w:hint="eastAsia"/>
          <w:sz w:val="24"/>
          <w:u w:val="single"/>
        </w:rPr>
        <w:t xml:space="preserve">　　　　　　印</w:t>
      </w:r>
    </w:p>
    <w:p w14:paraId="3543B008" w14:textId="23324656" w:rsidR="00C54120" w:rsidRPr="004750F9" w:rsidRDefault="00C54120" w:rsidP="00DE2686">
      <w:pPr>
        <w:ind w:leftChars="1800" w:left="3780"/>
        <w:rPr>
          <w:rFonts w:ascii="ＭＳ 明朝" w:eastAsia="ＭＳ 明朝" w:hAnsi="ＭＳ 明朝"/>
          <w:sz w:val="24"/>
          <w:u w:val="single"/>
        </w:rPr>
      </w:pPr>
    </w:p>
    <w:p w14:paraId="3B0E111E" w14:textId="34DACF83" w:rsidR="005440AB" w:rsidRDefault="00C54120"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管　理</w:t>
      </w:r>
      <w:r w:rsidR="005440AB">
        <w:rPr>
          <w:rFonts w:ascii="ＭＳ 明朝" w:eastAsia="ＭＳ 明朝" w:hAnsi="ＭＳ 明朝" w:hint="eastAsia"/>
          <w:sz w:val="24"/>
          <w:u w:val="single"/>
        </w:rPr>
        <w:t xml:space="preserve">　者　　</w:t>
      </w:r>
      <w:r w:rsidR="004750F9">
        <w:rPr>
          <w:rFonts w:ascii="ＭＳ 明朝" w:eastAsia="ＭＳ 明朝" w:hAnsi="ＭＳ 明朝" w:hint="eastAsia"/>
          <w:sz w:val="24"/>
          <w:u w:val="single"/>
        </w:rPr>
        <w:t>都庁　次郎</w:t>
      </w:r>
      <w:r w:rsidR="005440AB">
        <w:rPr>
          <w:rFonts w:ascii="ＭＳ 明朝" w:eastAsia="ＭＳ 明朝" w:hAnsi="ＭＳ 明朝" w:hint="eastAsia"/>
          <w:sz w:val="24"/>
          <w:u w:val="single"/>
        </w:rPr>
        <w:t xml:space="preserve">　　　　　　印</w:t>
      </w:r>
    </w:p>
    <w:p w14:paraId="0C058B3F" w14:textId="77777777" w:rsidR="008F5E42" w:rsidRPr="00103F46" w:rsidRDefault="008F5E42" w:rsidP="00DE2686">
      <w:pPr>
        <w:ind w:leftChars="1800" w:left="3780"/>
        <w:rPr>
          <w:rFonts w:ascii="ＭＳ 明朝" w:eastAsia="ＭＳ 明朝" w:hAnsi="ＭＳ 明朝"/>
          <w:sz w:val="24"/>
          <w:u w:val="single"/>
        </w:rPr>
      </w:pPr>
    </w:p>
    <w:p w14:paraId="77E3423C" w14:textId="7CDB18B2" w:rsidR="00A21487" w:rsidRDefault="003C0DF3" w:rsidP="00DE2686">
      <w:pPr>
        <w:ind w:leftChars="1800" w:left="3780"/>
        <w:rPr>
          <w:rFonts w:ascii="ＭＳ 明朝" w:eastAsia="ＭＳ 明朝" w:hAnsi="ＭＳ 明朝"/>
          <w:sz w:val="24"/>
          <w:u w:val="single"/>
        </w:rPr>
      </w:pPr>
      <w:r>
        <w:rPr>
          <w:rFonts w:ascii="ＭＳ 明朝" w:eastAsia="ＭＳ 明朝" w:hAnsi="ＭＳ 明朝" w:hint="eastAsia"/>
          <w:sz w:val="24"/>
          <w:u w:val="single"/>
        </w:rPr>
        <w:t xml:space="preserve">電　　　話　　</w:t>
      </w:r>
      <w:r w:rsidR="004750F9">
        <w:rPr>
          <w:rFonts w:ascii="ＭＳ 明朝" w:eastAsia="ＭＳ 明朝" w:hAnsi="ＭＳ 明朝" w:hint="eastAsia"/>
          <w:sz w:val="24"/>
          <w:u w:val="single"/>
        </w:rPr>
        <w:t>０３</w:t>
      </w:r>
      <w:r>
        <w:rPr>
          <w:rFonts w:ascii="ＭＳ 明朝" w:eastAsia="ＭＳ 明朝" w:hAnsi="ＭＳ 明朝" w:hint="eastAsia"/>
          <w:sz w:val="24"/>
          <w:u w:val="single"/>
        </w:rPr>
        <w:t>（</w:t>
      </w:r>
      <w:r w:rsidR="004750F9">
        <w:rPr>
          <w:rFonts w:ascii="ＭＳ 明朝" w:eastAsia="ＭＳ 明朝" w:hAnsi="ＭＳ 明朝" w:hint="eastAsia"/>
          <w:sz w:val="24"/>
          <w:u w:val="single"/>
        </w:rPr>
        <w:t>５３２０</w:t>
      </w:r>
      <w:r w:rsidR="00242A19">
        <w:rPr>
          <w:rFonts w:ascii="ＭＳ 明朝" w:eastAsia="ＭＳ 明朝" w:hAnsi="ＭＳ 明朝" w:hint="eastAsia"/>
          <w:sz w:val="24"/>
          <w:u w:val="single"/>
        </w:rPr>
        <w:t>）</w:t>
      </w:r>
      <w:r w:rsidR="004750F9">
        <w:rPr>
          <w:rFonts w:ascii="ＭＳ 明朝" w:eastAsia="ＭＳ 明朝" w:hAnsi="ＭＳ 明朝" w:hint="eastAsia"/>
          <w:sz w:val="24"/>
          <w:u w:val="single"/>
        </w:rPr>
        <w:t>１１１１</w:t>
      </w:r>
      <w:r w:rsidR="00242A19">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242A19">
        <w:rPr>
          <w:rFonts w:ascii="ＭＳ 明朝" w:eastAsia="ＭＳ 明朝" w:hAnsi="ＭＳ 明朝" w:hint="eastAsia"/>
          <w:sz w:val="24"/>
          <w:u w:val="single"/>
        </w:rPr>
        <w:t xml:space="preserve">　　</w:t>
      </w:r>
    </w:p>
    <w:p w14:paraId="6EE9F835" w14:textId="77777777" w:rsidR="00DE2686" w:rsidRPr="00103F46" w:rsidRDefault="00DE2686" w:rsidP="00DE2686">
      <w:pPr>
        <w:ind w:leftChars="1800" w:left="3780"/>
        <w:rPr>
          <w:rFonts w:ascii="ＭＳ 明朝" w:eastAsia="ＭＳ 明朝" w:hAnsi="ＭＳ 明朝"/>
          <w:sz w:val="24"/>
        </w:rPr>
      </w:pPr>
    </w:p>
    <w:p w14:paraId="6470FA2C" w14:textId="77777777" w:rsidR="00A9526A" w:rsidRPr="00A21487" w:rsidRDefault="00A21487" w:rsidP="00A21487">
      <w:pPr>
        <w:jc w:val="right"/>
        <w:rPr>
          <w:rFonts w:ascii="ＭＳ 明朝" w:eastAsia="ＭＳ 明朝" w:hAnsi="ＭＳ 明朝"/>
          <w:sz w:val="24"/>
        </w:rPr>
      </w:pPr>
      <w:r w:rsidRPr="00A21487">
        <w:rPr>
          <w:rFonts w:ascii="ＭＳ 明朝" w:eastAsia="ＭＳ 明朝" w:hAnsi="ＭＳ 明朝" w:hint="eastAsia"/>
          <w:sz w:val="24"/>
        </w:rPr>
        <w:t xml:space="preserve">年　　月　　日　</w:t>
      </w:r>
    </w:p>
    <w:p w14:paraId="55C7297B" w14:textId="56413272" w:rsidR="00A21487" w:rsidRPr="00A21487" w:rsidRDefault="00A21487">
      <w:pPr>
        <w:rPr>
          <w:rFonts w:ascii="ＭＳ 明朝" w:eastAsia="ＭＳ 明朝" w:hAnsi="ＭＳ 明朝"/>
          <w:sz w:val="24"/>
        </w:rPr>
      </w:pPr>
    </w:p>
    <w:p w14:paraId="548F2C66" w14:textId="77777777" w:rsidR="00A9526A" w:rsidRPr="00A21487" w:rsidRDefault="00A9526A" w:rsidP="00A21487">
      <w:pPr>
        <w:ind w:firstLineChars="2100" w:firstLine="5040"/>
        <w:rPr>
          <w:rFonts w:ascii="ＭＳ 明朝" w:eastAsia="ＭＳ 明朝" w:hAnsi="ＭＳ 明朝"/>
          <w:sz w:val="24"/>
        </w:rPr>
      </w:pPr>
      <w:r w:rsidRPr="00A21487">
        <w:rPr>
          <w:rFonts w:ascii="ＭＳ 明朝" w:eastAsia="ＭＳ 明朝" w:hAnsi="ＭＳ 明朝" w:hint="eastAsia"/>
          <w:sz w:val="24"/>
        </w:rPr>
        <w:t>東京都知事　殿</w:t>
      </w:r>
    </w:p>
    <w:sectPr w:rsidR="00A9526A" w:rsidRPr="00A21487" w:rsidSect="008F5E42">
      <w:headerReference w:type="default" r:id="rId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98611" w14:textId="77777777" w:rsidR="00587F6D" w:rsidRDefault="00587F6D" w:rsidP="00587F6D">
      <w:r>
        <w:separator/>
      </w:r>
    </w:p>
  </w:endnote>
  <w:endnote w:type="continuationSeparator" w:id="0">
    <w:p w14:paraId="618C50CE" w14:textId="77777777" w:rsidR="00587F6D" w:rsidRDefault="00587F6D" w:rsidP="0058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B8354" w14:textId="77777777" w:rsidR="00587F6D" w:rsidRDefault="00587F6D" w:rsidP="00587F6D">
      <w:r>
        <w:separator/>
      </w:r>
    </w:p>
  </w:footnote>
  <w:footnote w:type="continuationSeparator" w:id="0">
    <w:p w14:paraId="3D756BBE" w14:textId="77777777" w:rsidR="00587F6D" w:rsidRDefault="00587F6D" w:rsidP="0058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5AD5" w14:textId="2FBEA619" w:rsidR="004C3322" w:rsidRPr="0054660D" w:rsidRDefault="00015DF2">
    <w:pPr>
      <w:pStyle w:val="a3"/>
      <w:rPr>
        <w:rFonts w:ascii="ＭＳ 明朝" w:eastAsia="ＭＳ 明朝" w:hAnsi="ＭＳ 明朝"/>
      </w:rPr>
    </w:pPr>
    <w:r>
      <w:rPr>
        <w:rFonts w:ascii="ＭＳ 明朝" w:eastAsia="ＭＳ 明朝" w:hAnsi="ＭＳ 明朝" w:hint="eastAsia"/>
      </w:rPr>
      <w:t>第１－２号様式（第３</w:t>
    </w:r>
    <w:r w:rsidR="004C3322" w:rsidRPr="004C3322">
      <w:rPr>
        <w:rFonts w:ascii="ＭＳ 明朝" w:eastAsia="ＭＳ 明朝" w:hAnsi="ＭＳ 明朝"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8E"/>
    <w:rsid w:val="00007FE6"/>
    <w:rsid w:val="00014859"/>
    <w:rsid w:val="00015DF2"/>
    <w:rsid w:val="00037E62"/>
    <w:rsid w:val="000433AC"/>
    <w:rsid w:val="00056E10"/>
    <w:rsid w:val="00084A9F"/>
    <w:rsid w:val="000C449D"/>
    <w:rsid w:val="000E3000"/>
    <w:rsid w:val="00103F46"/>
    <w:rsid w:val="001E05CD"/>
    <w:rsid w:val="00242A19"/>
    <w:rsid w:val="0027220E"/>
    <w:rsid w:val="002B5289"/>
    <w:rsid w:val="002D3EC4"/>
    <w:rsid w:val="00301554"/>
    <w:rsid w:val="00311780"/>
    <w:rsid w:val="00394C07"/>
    <w:rsid w:val="003A0C27"/>
    <w:rsid w:val="003B3E41"/>
    <w:rsid w:val="003C0DF3"/>
    <w:rsid w:val="003F4634"/>
    <w:rsid w:val="00402E5B"/>
    <w:rsid w:val="00410250"/>
    <w:rsid w:val="00415D11"/>
    <w:rsid w:val="00422F5A"/>
    <w:rsid w:val="00450B5A"/>
    <w:rsid w:val="004750F9"/>
    <w:rsid w:val="00483E3A"/>
    <w:rsid w:val="004C3322"/>
    <w:rsid w:val="004F7BFC"/>
    <w:rsid w:val="00527F40"/>
    <w:rsid w:val="005341F7"/>
    <w:rsid w:val="005440AB"/>
    <w:rsid w:val="0054660D"/>
    <w:rsid w:val="00577B33"/>
    <w:rsid w:val="00582588"/>
    <w:rsid w:val="00587F6D"/>
    <w:rsid w:val="00616619"/>
    <w:rsid w:val="00643084"/>
    <w:rsid w:val="006579B7"/>
    <w:rsid w:val="006930B8"/>
    <w:rsid w:val="0069581B"/>
    <w:rsid w:val="006B27AB"/>
    <w:rsid w:val="0070322B"/>
    <w:rsid w:val="00742043"/>
    <w:rsid w:val="007557E2"/>
    <w:rsid w:val="007607F2"/>
    <w:rsid w:val="00795F64"/>
    <w:rsid w:val="00825851"/>
    <w:rsid w:val="008875A6"/>
    <w:rsid w:val="008B4ADE"/>
    <w:rsid w:val="008C0106"/>
    <w:rsid w:val="008D7E69"/>
    <w:rsid w:val="008E4814"/>
    <w:rsid w:val="008F5E42"/>
    <w:rsid w:val="00906F55"/>
    <w:rsid w:val="00976C74"/>
    <w:rsid w:val="00995882"/>
    <w:rsid w:val="00997725"/>
    <w:rsid w:val="009A0932"/>
    <w:rsid w:val="009B6048"/>
    <w:rsid w:val="009D7F83"/>
    <w:rsid w:val="00A21487"/>
    <w:rsid w:val="00A53E90"/>
    <w:rsid w:val="00A802AC"/>
    <w:rsid w:val="00A81329"/>
    <w:rsid w:val="00A9526A"/>
    <w:rsid w:val="00AA5676"/>
    <w:rsid w:val="00AD2172"/>
    <w:rsid w:val="00AE2C27"/>
    <w:rsid w:val="00AF775D"/>
    <w:rsid w:val="00BA5D2C"/>
    <w:rsid w:val="00BB2D61"/>
    <w:rsid w:val="00BE4130"/>
    <w:rsid w:val="00C50EA5"/>
    <w:rsid w:val="00C54120"/>
    <w:rsid w:val="00CA6C40"/>
    <w:rsid w:val="00CB1671"/>
    <w:rsid w:val="00CF514B"/>
    <w:rsid w:val="00D02554"/>
    <w:rsid w:val="00D04D9B"/>
    <w:rsid w:val="00D10F21"/>
    <w:rsid w:val="00D34093"/>
    <w:rsid w:val="00D34C33"/>
    <w:rsid w:val="00D64D65"/>
    <w:rsid w:val="00D86EE4"/>
    <w:rsid w:val="00DA2C8E"/>
    <w:rsid w:val="00DE2686"/>
    <w:rsid w:val="00ED77F4"/>
    <w:rsid w:val="00F80996"/>
    <w:rsid w:val="00F85E66"/>
    <w:rsid w:val="00FA7234"/>
    <w:rsid w:val="00FC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A5D06EC"/>
  <w15:chartTrackingRefBased/>
  <w15:docId w15:val="{F19CB36D-33FF-49FD-B292-1679ABC9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F6D"/>
    <w:pPr>
      <w:tabs>
        <w:tab w:val="center" w:pos="4252"/>
        <w:tab w:val="right" w:pos="8504"/>
      </w:tabs>
      <w:snapToGrid w:val="0"/>
    </w:pPr>
  </w:style>
  <w:style w:type="character" w:customStyle="1" w:styleId="a4">
    <w:name w:val="ヘッダー (文字)"/>
    <w:basedOn w:val="a0"/>
    <w:link w:val="a3"/>
    <w:uiPriority w:val="99"/>
    <w:rsid w:val="00587F6D"/>
  </w:style>
  <w:style w:type="paragraph" w:styleId="a5">
    <w:name w:val="footer"/>
    <w:basedOn w:val="a"/>
    <w:link w:val="a6"/>
    <w:uiPriority w:val="99"/>
    <w:unhideWhenUsed/>
    <w:rsid w:val="00587F6D"/>
    <w:pPr>
      <w:tabs>
        <w:tab w:val="center" w:pos="4252"/>
        <w:tab w:val="right" w:pos="8504"/>
      </w:tabs>
      <w:snapToGrid w:val="0"/>
    </w:pPr>
  </w:style>
  <w:style w:type="character" w:customStyle="1" w:styleId="a6">
    <w:name w:val="フッター (文字)"/>
    <w:basedOn w:val="a0"/>
    <w:link w:val="a5"/>
    <w:uiPriority w:val="99"/>
    <w:rsid w:val="00587F6D"/>
  </w:style>
  <w:style w:type="character" w:styleId="a7">
    <w:name w:val="annotation reference"/>
    <w:basedOn w:val="a0"/>
    <w:uiPriority w:val="99"/>
    <w:semiHidden/>
    <w:unhideWhenUsed/>
    <w:rsid w:val="00CF514B"/>
    <w:rPr>
      <w:sz w:val="18"/>
      <w:szCs w:val="18"/>
    </w:rPr>
  </w:style>
  <w:style w:type="paragraph" w:styleId="a8">
    <w:name w:val="annotation text"/>
    <w:basedOn w:val="a"/>
    <w:link w:val="a9"/>
    <w:uiPriority w:val="99"/>
    <w:semiHidden/>
    <w:unhideWhenUsed/>
    <w:rsid w:val="00CF514B"/>
    <w:pPr>
      <w:jc w:val="left"/>
    </w:pPr>
  </w:style>
  <w:style w:type="character" w:customStyle="1" w:styleId="a9">
    <w:name w:val="コメント文字列 (文字)"/>
    <w:basedOn w:val="a0"/>
    <w:link w:val="a8"/>
    <w:uiPriority w:val="99"/>
    <w:semiHidden/>
    <w:rsid w:val="00CF514B"/>
  </w:style>
  <w:style w:type="paragraph" w:styleId="aa">
    <w:name w:val="annotation subject"/>
    <w:basedOn w:val="a8"/>
    <w:next w:val="a8"/>
    <w:link w:val="ab"/>
    <w:uiPriority w:val="99"/>
    <w:semiHidden/>
    <w:unhideWhenUsed/>
    <w:rsid w:val="00CF514B"/>
    <w:rPr>
      <w:b/>
      <w:bCs/>
    </w:rPr>
  </w:style>
  <w:style w:type="character" w:customStyle="1" w:styleId="ab">
    <w:name w:val="コメント内容 (文字)"/>
    <w:basedOn w:val="a9"/>
    <w:link w:val="aa"/>
    <w:uiPriority w:val="99"/>
    <w:semiHidden/>
    <w:rsid w:val="00CF514B"/>
    <w:rPr>
      <w:b/>
      <w:bCs/>
    </w:rPr>
  </w:style>
  <w:style w:type="paragraph" w:styleId="ac">
    <w:name w:val="Balloon Text"/>
    <w:basedOn w:val="a"/>
    <w:link w:val="ad"/>
    <w:uiPriority w:val="99"/>
    <w:semiHidden/>
    <w:unhideWhenUsed/>
    <w:rsid w:val="00CF51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5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57E95-EAB4-4F6F-8062-65F112CB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今原　由衣那</dc:creator>
  <cp:keywords/>
  <dc:description/>
  <cp:lastModifiedBy>中橋　勇弥</cp:lastModifiedBy>
  <cp:revision>108</cp:revision>
  <cp:lastPrinted>2023-08-09T08:43:00Z</cp:lastPrinted>
  <dcterms:created xsi:type="dcterms:W3CDTF">2023-08-08T10:54:00Z</dcterms:created>
  <dcterms:modified xsi:type="dcterms:W3CDTF">2024-04-17T07:35:00Z</dcterms:modified>
</cp:coreProperties>
</file>