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82" w:rsidRPr="003E0782" w:rsidRDefault="003E0782" w:rsidP="003E0782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6"/>
          <w:szCs w:val="26"/>
        </w:rPr>
      </w:pPr>
      <w:bookmarkStart w:id="0" w:name="_GoBack"/>
      <w:bookmarkEnd w:id="0"/>
      <w:r w:rsidRPr="003E0782">
        <w:rPr>
          <w:rFonts w:asciiTheme="minorEastAsia" w:eastAsiaTheme="minorEastAsia" w:hAnsiTheme="minorEastAsia" w:cs="HG丸ｺﾞｼｯｸM-PRO" w:hint="eastAsia"/>
          <w:color w:val="000000"/>
          <w:kern w:val="0"/>
          <w:sz w:val="26"/>
          <w:szCs w:val="26"/>
        </w:rPr>
        <w:t>福祉用具専門相談員指定講習講師一覧</w:t>
      </w:r>
    </w:p>
    <w:p w:rsidR="00D95CF8" w:rsidRPr="003E0782" w:rsidRDefault="00D95CF8" w:rsidP="003E0782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tbl>
      <w:tblPr>
        <w:tblW w:w="10116" w:type="dxa"/>
        <w:jc w:val="center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3908"/>
        <w:gridCol w:w="1497"/>
        <w:gridCol w:w="1685"/>
        <w:gridCol w:w="1551"/>
        <w:gridCol w:w="1257"/>
      </w:tblGrid>
      <w:tr w:rsidR="00D02278" w:rsidRPr="003E0782" w:rsidTr="00D95CF8">
        <w:trPr>
          <w:trHeight w:val="510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278" w:rsidRPr="003E0782" w:rsidRDefault="00D02278" w:rsidP="009E0477">
            <w:pPr>
              <w:widowControl/>
              <w:ind w:left="190" w:hangingChars="95" w:hanging="19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担当科目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講師名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現職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資格等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専任又は</w:t>
            </w:r>
          </w:p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兼任の別</w:t>
            </w:r>
          </w:p>
        </w:tc>
      </w:tr>
      <w:tr w:rsidR="00C803FC" w:rsidRPr="003E0782" w:rsidTr="00C803FC">
        <w:trPr>
          <w:trHeight w:val="510"/>
          <w:jc w:val="center"/>
        </w:trPr>
        <w:tc>
          <w:tcPr>
            <w:tcW w:w="10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3FC" w:rsidRPr="003E0782" w:rsidRDefault="00C803FC" w:rsidP="00C803FC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１　福祉用具と福祉用具専門相談員の役割</w:t>
            </w: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95CF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（１）</w:t>
            </w:r>
            <w:r w:rsidR="00D02278"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福祉用具の役割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95CF8" w:rsidP="00D95CF8">
            <w:pPr>
              <w:widowControl/>
              <w:ind w:left="462" w:hangingChars="231" w:hanging="462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（２）</w:t>
            </w:r>
            <w:r w:rsidR="00D02278" w:rsidRPr="00D95CF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</w:rPr>
              <w:t>福祉用具専門相談員の役割と職業倫理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803FC" w:rsidRPr="003E0782" w:rsidTr="00C803FC">
        <w:trPr>
          <w:trHeight w:val="510"/>
          <w:jc w:val="center"/>
        </w:trPr>
        <w:tc>
          <w:tcPr>
            <w:tcW w:w="10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FC" w:rsidRPr="003E0782" w:rsidRDefault="00C803FC" w:rsidP="00C803FC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２　介護保険制度等に関する基礎知識</w:t>
            </w: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ind w:left="600" w:hangingChars="300" w:hanging="60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（１）介護保険制度等の考え方と仕組み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ind w:left="484" w:hangingChars="242" w:hanging="484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（２）介護サービスにおける視点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803FC" w:rsidRPr="003E0782" w:rsidTr="00C803FC">
        <w:trPr>
          <w:trHeight w:val="510"/>
          <w:jc w:val="center"/>
        </w:trPr>
        <w:tc>
          <w:tcPr>
            <w:tcW w:w="10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FC" w:rsidRPr="003E0782" w:rsidRDefault="00C803FC" w:rsidP="00C803FC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３　高齢者と介護・医療に関する基礎知識</w:t>
            </w: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（１）からだとこころの理解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（２）リハビリテーション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（３）高齢者の日常生活の理解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（４）介護技術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（５）住環境と住宅改修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803FC" w:rsidRPr="003E0782" w:rsidTr="00C803FC">
        <w:trPr>
          <w:trHeight w:val="510"/>
          <w:jc w:val="center"/>
        </w:trPr>
        <w:tc>
          <w:tcPr>
            <w:tcW w:w="10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FC" w:rsidRPr="003E0782" w:rsidRDefault="00C803FC" w:rsidP="00C803FC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４　個別の福祉用具に関する知識・技術</w:t>
            </w: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（１）福祉用具の特徴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（２）福祉用具の活用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803FC" w:rsidRPr="003E0782" w:rsidTr="00C803FC">
        <w:trPr>
          <w:trHeight w:val="510"/>
          <w:jc w:val="center"/>
        </w:trPr>
        <w:tc>
          <w:tcPr>
            <w:tcW w:w="10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FC" w:rsidRPr="003E0782" w:rsidRDefault="00C803FC" w:rsidP="00C803FC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５　福祉用具に係るサービスの仕組みと利用の支援に関する知識</w:t>
            </w: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（１）福祉用具の供給の仕組み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D95CF8">
            <w:pPr>
              <w:widowControl/>
              <w:ind w:left="600" w:hangingChars="300" w:hanging="60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（２）福祉用具貸与計画等の意義と活用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803FC" w:rsidRPr="003E0782" w:rsidTr="00C803FC">
        <w:trPr>
          <w:trHeight w:val="510"/>
          <w:jc w:val="center"/>
        </w:trPr>
        <w:tc>
          <w:tcPr>
            <w:tcW w:w="10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FC" w:rsidRPr="003E0782" w:rsidRDefault="00C803FC" w:rsidP="00C803FC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６　福祉用具の利用の支援に関する総合演習</w:t>
            </w:r>
          </w:p>
        </w:tc>
      </w:tr>
      <w:tr w:rsidR="00D02278" w:rsidRPr="003E0782" w:rsidTr="00D95CF8">
        <w:trPr>
          <w:trHeight w:val="510"/>
          <w:jc w:val="center"/>
        </w:trPr>
        <w:tc>
          <w:tcPr>
            <w:tcW w:w="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78" w:rsidRPr="003E0782" w:rsidRDefault="00D02278" w:rsidP="003E0782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  <w:r w:rsidRPr="003E07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</w:rPr>
              <w:t>福祉用具による支援の手順と福祉用具貸与計画等の作成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3E07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78" w:rsidRPr="003E0782" w:rsidRDefault="00D02278" w:rsidP="00D95CF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</w:tbl>
    <w:p w:rsidR="002E68FE" w:rsidRPr="003E0782" w:rsidRDefault="003E0782" w:rsidP="00D02278">
      <w:pPr>
        <w:overflowPunct w:val="0"/>
        <w:adjustRightInd w:val="0"/>
        <w:ind w:leftChars="300" w:left="630"/>
        <w:textAlignment w:val="baseline"/>
        <w:rPr>
          <w:rFonts w:ascii="ＭＳ 明朝"/>
          <w:color w:val="000000"/>
          <w:kern w:val="0"/>
        </w:rPr>
      </w:pPr>
      <w:r w:rsidRPr="003E0782">
        <w:rPr>
          <w:rFonts w:ascii="Times New Roman" w:hAnsi="Times New Roman" w:cs="ＭＳ 明朝" w:hint="eastAsia"/>
          <w:color w:val="000000"/>
          <w:kern w:val="0"/>
        </w:rPr>
        <w:t>※各科目毎に代替講師も含め複数の講師を確保すること。</w:t>
      </w:r>
    </w:p>
    <w:sectPr w:rsidR="002E68FE" w:rsidRPr="003E0782" w:rsidSect="00D02278">
      <w:pgSz w:w="11906" w:h="16838"/>
      <w:pgMar w:top="1985" w:right="926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E5" w:rsidRDefault="006550E5" w:rsidP="003E0782">
      <w:r>
        <w:separator/>
      </w:r>
    </w:p>
  </w:endnote>
  <w:endnote w:type="continuationSeparator" w:id="0">
    <w:p w:rsidR="006550E5" w:rsidRDefault="006550E5" w:rsidP="003E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E5" w:rsidRDefault="006550E5" w:rsidP="003E0782">
      <w:r>
        <w:separator/>
      </w:r>
    </w:p>
  </w:footnote>
  <w:footnote w:type="continuationSeparator" w:id="0">
    <w:p w:rsidR="006550E5" w:rsidRDefault="006550E5" w:rsidP="003E0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1A"/>
    <w:rsid w:val="002A411A"/>
    <w:rsid w:val="002E68FE"/>
    <w:rsid w:val="0036310B"/>
    <w:rsid w:val="003E0782"/>
    <w:rsid w:val="00542127"/>
    <w:rsid w:val="006550E5"/>
    <w:rsid w:val="009E0477"/>
    <w:rsid w:val="00B111B2"/>
    <w:rsid w:val="00C107E9"/>
    <w:rsid w:val="00C803FC"/>
    <w:rsid w:val="00D02278"/>
    <w:rsid w:val="00D95CF8"/>
    <w:rsid w:val="00E3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782"/>
  </w:style>
  <w:style w:type="paragraph" w:styleId="a5">
    <w:name w:val="footer"/>
    <w:basedOn w:val="a"/>
    <w:link w:val="a6"/>
    <w:uiPriority w:val="99"/>
    <w:unhideWhenUsed/>
    <w:rsid w:val="003E0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782"/>
  </w:style>
  <w:style w:type="paragraph" w:styleId="a5">
    <w:name w:val="footer"/>
    <w:basedOn w:val="a"/>
    <w:link w:val="a6"/>
    <w:uiPriority w:val="99"/>
    <w:unhideWhenUsed/>
    <w:rsid w:val="003E0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428</Characters>
  <Application>Microsoft Office Word</Application>
  <DocSecurity>0</DocSecurity>
  <Lines>3</Lines>
  <Paragraphs>1</Paragraphs>
  <ScaleCrop>false</ScaleCrop>
  <Company>東京都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東京都</cp:lastModifiedBy>
  <cp:revision>6</cp:revision>
  <dcterms:created xsi:type="dcterms:W3CDTF">2014-09-08T10:20:00Z</dcterms:created>
  <dcterms:modified xsi:type="dcterms:W3CDTF">2014-11-17T11:09:00Z</dcterms:modified>
</cp:coreProperties>
</file>