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1F9" w:rsidRPr="002911CD" w:rsidRDefault="00FC29A9" w:rsidP="002038CF">
      <w:pPr>
        <w:spacing w:line="240" w:lineRule="auto"/>
        <w:rPr>
          <w:rFonts w:asciiTheme="minorEastAsia" w:eastAsiaTheme="minorEastAsia" w:hAnsiTheme="minorEastAsia"/>
          <w:sz w:val="21"/>
          <w:szCs w:val="21"/>
        </w:rPr>
      </w:pPr>
      <w:r w:rsidRPr="002911CD">
        <w:rPr>
          <w:rFonts w:asciiTheme="minorEastAsia" w:eastAsiaTheme="minorEastAsia" w:hAnsiTheme="minorEastAsia" w:hint="eastAsia"/>
          <w:sz w:val="21"/>
          <w:szCs w:val="21"/>
        </w:rPr>
        <w:t>第</w:t>
      </w:r>
      <w:r w:rsidR="00F54520" w:rsidRPr="002911CD">
        <w:rPr>
          <w:rFonts w:asciiTheme="minorEastAsia" w:eastAsiaTheme="minorEastAsia" w:hAnsiTheme="minorEastAsia" w:hint="eastAsia"/>
          <w:sz w:val="21"/>
          <w:szCs w:val="21"/>
        </w:rPr>
        <w:t>５</w:t>
      </w:r>
      <w:r w:rsidRPr="002911CD">
        <w:rPr>
          <w:rFonts w:asciiTheme="minorEastAsia" w:eastAsiaTheme="minorEastAsia" w:hAnsiTheme="minorEastAsia" w:hint="eastAsia"/>
          <w:sz w:val="21"/>
          <w:szCs w:val="21"/>
        </w:rPr>
        <w:t>号様式</w:t>
      </w:r>
    </w:p>
    <w:p w:rsidR="00837479" w:rsidRPr="002911CD" w:rsidRDefault="00837479" w:rsidP="007262D7">
      <w:pPr>
        <w:rPr>
          <w:rFonts w:asciiTheme="minorEastAsia" w:eastAsiaTheme="minorEastAsia" w:hAnsiTheme="minorEastAsia"/>
        </w:rPr>
      </w:pPr>
    </w:p>
    <w:p w:rsidR="007262D7" w:rsidRPr="002911CD" w:rsidRDefault="0060215C" w:rsidP="007262D7">
      <w:pPr>
        <w:jc w:val="center"/>
        <w:rPr>
          <w:rFonts w:asciiTheme="minorEastAsia" w:eastAsiaTheme="minorEastAsia" w:hAnsiTheme="minorEastAsia"/>
        </w:rPr>
      </w:pPr>
      <w:r w:rsidRPr="002911CD">
        <w:rPr>
          <w:rFonts w:asciiTheme="minorEastAsia" w:eastAsiaTheme="minorEastAsia" w:hAnsiTheme="minorEastAsia" w:hint="eastAsia"/>
        </w:rPr>
        <w:t>認定こども園</w:t>
      </w:r>
      <w:r w:rsidR="0026426D" w:rsidRPr="002911CD">
        <w:rPr>
          <w:rFonts w:asciiTheme="minorEastAsia" w:eastAsiaTheme="minorEastAsia" w:hAnsiTheme="minorEastAsia" w:hint="eastAsia"/>
        </w:rPr>
        <w:t>の設置</w:t>
      </w:r>
      <w:r w:rsidR="000D334D" w:rsidRPr="002911CD">
        <w:rPr>
          <w:rFonts w:asciiTheme="minorEastAsia" w:eastAsiaTheme="minorEastAsia" w:hAnsiTheme="minorEastAsia" w:hint="eastAsia"/>
        </w:rPr>
        <w:t>者</w:t>
      </w:r>
      <w:r w:rsidR="0026426D" w:rsidRPr="002911CD">
        <w:rPr>
          <w:rFonts w:asciiTheme="minorEastAsia" w:eastAsiaTheme="minorEastAsia" w:hAnsiTheme="minorEastAsia" w:hint="eastAsia"/>
        </w:rPr>
        <w:t>基準</w:t>
      </w:r>
      <w:r w:rsidR="000D334D" w:rsidRPr="002911CD">
        <w:rPr>
          <w:rFonts w:asciiTheme="minorEastAsia" w:eastAsiaTheme="minorEastAsia" w:hAnsiTheme="minorEastAsia" w:hint="eastAsia"/>
        </w:rPr>
        <w:t>に該当する</w:t>
      </w:r>
      <w:r w:rsidRPr="002911CD">
        <w:rPr>
          <w:rFonts w:asciiTheme="minorEastAsia" w:eastAsiaTheme="minorEastAsia" w:hAnsiTheme="minorEastAsia" w:hint="eastAsia"/>
        </w:rPr>
        <w:t>旨の誓約書</w:t>
      </w:r>
    </w:p>
    <w:p w:rsidR="007262D7" w:rsidRPr="002911CD" w:rsidRDefault="007262D7" w:rsidP="007262D7">
      <w:pPr>
        <w:rPr>
          <w:rFonts w:asciiTheme="minorEastAsia" w:eastAsiaTheme="minorEastAsia" w:hAnsiTheme="minorEastAsia"/>
          <w:sz w:val="21"/>
          <w:szCs w:val="21"/>
        </w:rPr>
      </w:pPr>
    </w:p>
    <w:p w:rsidR="007262D7" w:rsidRPr="002911CD" w:rsidRDefault="007262D7" w:rsidP="002038CF">
      <w:pPr>
        <w:spacing w:line="276" w:lineRule="auto"/>
        <w:jc w:val="right"/>
        <w:rPr>
          <w:rFonts w:asciiTheme="minorEastAsia" w:eastAsiaTheme="minorEastAsia" w:hAnsiTheme="minorEastAsia"/>
          <w:sz w:val="21"/>
          <w:szCs w:val="21"/>
        </w:rPr>
      </w:pPr>
      <w:r w:rsidRPr="002911CD">
        <w:rPr>
          <w:rFonts w:asciiTheme="minorEastAsia" w:eastAsiaTheme="minorEastAsia" w:hAnsiTheme="minorEastAsia" w:hint="eastAsia"/>
          <w:sz w:val="21"/>
          <w:szCs w:val="21"/>
        </w:rPr>
        <w:t xml:space="preserve">年　　月　　日　</w:t>
      </w:r>
    </w:p>
    <w:p w:rsidR="007262D7" w:rsidRPr="002911CD" w:rsidRDefault="0031457E" w:rsidP="002038CF">
      <w:pPr>
        <w:spacing w:line="276" w:lineRule="auto"/>
        <w:rPr>
          <w:rFonts w:asciiTheme="minorEastAsia" w:eastAsiaTheme="minorEastAsia" w:hAnsiTheme="minorEastAsia"/>
          <w:sz w:val="21"/>
          <w:szCs w:val="21"/>
        </w:rPr>
      </w:pPr>
      <w:r w:rsidRPr="002911CD">
        <w:rPr>
          <w:rFonts w:asciiTheme="minorEastAsia" w:eastAsiaTheme="minorEastAsia" w:hAnsiTheme="minorEastAsia" w:hint="eastAsia"/>
          <w:sz w:val="21"/>
          <w:szCs w:val="21"/>
        </w:rPr>
        <w:t xml:space="preserve">　</w:t>
      </w:r>
      <w:r w:rsidR="007262D7" w:rsidRPr="002911CD">
        <w:rPr>
          <w:rFonts w:asciiTheme="minorEastAsia" w:eastAsiaTheme="minorEastAsia" w:hAnsiTheme="minorEastAsia" w:hint="eastAsia"/>
          <w:sz w:val="21"/>
          <w:szCs w:val="21"/>
        </w:rPr>
        <w:t>東京都知事　殿</w:t>
      </w:r>
    </w:p>
    <w:p w:rsidR="007262D7" w:rsidRPr="002911CD" w:rsidRDefault="007262D7" w:rsidP="002038CF">
      <w:pPr>
        <w:ind w:leftChars="1700" w:left="4080"/>
        <w:rPr>
          <w:rFonts w:asciiTheme="minorEastAsia" w:eastAsiaTheme="minorEastAsia" w:hAnsiTheme="minorEastAsia"/>
          <w:sz w:val="21"/>
          <w:szCs w:val="21"/>
        </w:rPr>
      </w:pPr>
      <w:r w:rsidRPr="002911CD">
        <w:rPr>
          <w:rFonts w:asciiTheme="minorEastAsia" w:eastAsiaTheme="minorEastAsia" w:hAnsiTheme="minorEastAsia" w:hint="eastAsia"/>
          <w:sz w:val="21"/>
          <w:szCs w:val="21"/>
        </w:rPr>
        <w:t>設置者 住所</w:t>
      </w:r>
    </w:p>
    <w:p w:rsidR="007262D7" w:rsidRPr="002911CD" w:rsidRDefault="007262D7" w:rsidP="002038CF">
      <w:pPr>
        <w:ind w:leftChars="1700" w:left="4080"/>
        <w:rPr>
          <w:rFonts w:asciiTheme="minorEastAsia" w:eastAsiaTheme="minorEastAsia" w:hAnsiTheme="minorEastAsia"/>
          <w:sz w:val="21"/>
          <w:szCs w:val="21"/>
        </w:rPr>
      </w:pPr>
      <w:r w:rsidRPr="002911CD">
        <w:rPr>
          <w:rFonts w:asciiTheme="minorEastAsia" w:eastAsiaTheme="minorEastAsia" w:hAnsiTheme="minorEastAsia" w:hint="eastAsia"/>
          <w:sz w:val="21"/>
          <w:szCs w:val="21"/>
        </w:rPr>
        <w:t>氏名（法人にあっては名称及び代表者氏名）　　　印</w:t>
      </w:r>
    </w:p>
    <w:p w:rsidR="002038CF" w:rsidRPr="002911CD" w:rsidRDefault="002038CF" w:rsidP="002038CF">
      <w:pPr>
        <w:spacing w:line="240" w:lineRule="auto"/>
        <w:rPr>
          <w:rFonts w:asciiTheme="minorEastAsia" w:eastAsiaTheme="minorEastAsia" w:hAnsiTheme="minorEastAsia"/>
          <w:sz w:val="21"/>
          <w:szCs w:val="21"/>
        </w:rPr>
      </w:pPr>
    </w:p>
    <w:p w:rsidR="002038CF" w:rsidRPr="002911CD" w:rsidRDefault="002038CF" w:rsidP="002038CF">
      <w:pPr>
        <w:spacing w:line="240" w:lineRule="auto"/>
        <w:rPr>
          <w:rFonts w:asciiTheme="minorEastAsia" w:eastAsiaTheme="minorEastAsia" w:hAnsiTheme="minorEastAsia"/>
          <w:sz w:val="21"/>
          <w:szCs w:val="21"/>
        </w:rPr>
      </w:pPr>
    </w:p>
    <w:p w:rsidR="002038CF" w:rsidRPr="002911CD" w:rsidRDefault="002038CF" w:rsidP="002038CF">
      <w:pPr>
        <w:spacing w:line="240" w:lineRule="auto"/>
        <w:rPr>
          <w:rFonts w:asciiTheme="minorEastAsia" w:eastAsiaTheme="minorEastAsia" w:hAnsiTheme="minorEastAsia"/>
          <w:sz w:val="21"/>
          <w:szCs w:val="21"/>
        </w:rPr>
      </w:pPr>
    </w:p>
    <w:p w:rsidR="0026426D" w:rsidRPr="002911CD" w:rsidRDefault="0026426D" w:rsidP="002038CF">
      <w:pPr>
        <w:spacing w:line="276" w:lineRule="auto"/>
        <w:ind w:firstLineChars="100" w:firstLine="210"/>
        <w:rPr>
          <w:rFonts w:asciiTheme="minorEastAsia" w:eastAsiaTheme="minorEastAsia" w:hAnsiTheme="minorEastAsia"/>
          <w:sz w:val="21"/>
          <w:szCs w:val="21"/>
        </w:rPr>
      </w:pPr>
      <w:r w:rsidRPr="002911CD">
        <w:rPr>
          <w:rFonts w:asciiTheme="minorEastAsia" w:eastAsiaTheme="minorEastAsia" w:hAnsiTheme="minorEastAsia" w:hint="eastAsia"/>
          <w:sz w:val="21"/>
          <w:szCs w:val="21"/>
        </w:rPr>
        <w:t>設置</w:t>
      </w:r>
      <w:r w:rsidR="00706C77" w:rsidRPr="002911CD">
        <w:rPr>
          <w:rFonts w:asciiTheme="minorEastAsia" w:eastAsiaTheme="minorEastAsia" w:hAnsiTheme="minorEastAsia" w:hint="eastAsia"/>
          <w:sz w:val="21"/>
          <w:szCs w:val="21"/>
        </w:rPr>
        <w:t>の申請を行った認定こども園</w:t>
      </w:r>
      <w:r w:rsidR="000D334D" w:rsidRPr="002911CD">
        <w:rPr>
          <w:rFonts w:asciiTheme="minorEastAsia" w:eastAsiaTheme="minorEastAsia" w:hAnsiTheme="minorEastAsia" w:hint="eastAsia"/>
          <w:sz w:val="21"/>
          <w:szCs w:val="21"/>
        </w:rPr>
        <w:t>の設置者</w:t>
      </w:r>
      <w:r w:rsidR="00706C77" w:rsidRPr="002911CD">
        <w:rPr>
          <w:rFonts w:asciiTheme="minorEastAsia" w:eastAsiaTheme="minorEastAsia" w:hAnsiTheme="minorEastAsia" w:hint="eastAsia"/>
          <w:sz w:val="21"/>
          <w:szCs w:val="21"/>
        </w:rPr>
        <w:t>については、</w:t>
      </w:r>
      <w:r w:rsidRPr="002911CD">
        <w:rPr>
          <w:rFonts w:asciiTheme="minorEastAsia" w:eastAsiaTheme="minorEastAsia" w:hAnsiTheme="minorEastAsia" w:hint="eastAsia"/>
          <w:sz w:val="21"/>
          <w:szCs w:val="21"/>
        </w:rPr>
        <w:t>下記の</w:t>
      </w:r>
      <w:r w:rsidR="00706C77" w:rsidRPr="002911CD">
        <w:rPr>
          <w:rFonts w:asciiTheme="minorEastAsia" w:eastAsiaTheme="minorEastAsia" w:hAnsiTheme="minorEastAsia" w:hint="eastAsia"/>
          <w:sz w:val="21"/>
          <w:szCs w:val="21"/>
        </w:rPr>
        <w:t>就学前の子どもに関する教育、保育等の総合的な提供の推進に関する法律</w:t>
      </w:r>
      <w:r w:rsidRPr="002911CD">
        <w:rPr>
          <w:rFonts w:asciiTheme="minorEastAsia" w:eastAsiaTheme="minorEastAsia" w:hAnsiTheme="minorEastAsia" w:hint="eastAsia"/>
          <w:sz w:val="21"/>
          <w:szCs w:val="21"/>
        </w:rPr>
        <w:t>（</w:t>
      </w:r>
      <w:r w:rsidR="00706C77" w:rsidRPr="002911CD">
        <w:rPr>
          <w:rFonts w:asciiTheme="minorEastAsia" w:eastAsiaTheme="minorEastAsia" w:hAnsiTheme="minorEastAsia" w:hint="eastAsia"/>
          <w:sz w:val="21"/>
          <w:szCs w:val="21"/>
        </w:rPr>
        <w:t>平成１８年法律第７７号</w:t>
      </w:r>
      <w:r w:rsidR="00F54520" w:rsidRPr="002911CD">
        <w:rPr>
          <w:rFonts w:asciiTheme="minorEastAsia" w:eastAsiaTheme="minorEastAsia" w:hAnsiTheme="minorEastAsia" w:hint="eastAsia"/>
          <w:sz w:val="21"/>
          <w:szCs w:val="21"/>
        </w:rPr>
        <w:t>）第３条第５項第４</w:t>
      </w:r>
      <w:r w:rsidRPr="002911CD">
        <w:rPr>
          <w:rFonts w:asciiTheme="minorEastAsia" w:eastAsiaTheme="minorEastAsia" w:hAnsiTheme="minorEastAsia" w:hint="eastAsia"/>
          <w:sz w:val="21"/>
          <w:szCs w:val="21"/>
        </w:rPr>
        <w:t>号の規定に</w:t>
      </w:r>
      <w:r w:rsidR="000D334D" w:rsidRPr="002911CD">
        <w:rPr>
          <w:rFonts w:asciiTheme="minorEastAsia" w:eastAsiaTheme="minorEastAsia" w:hAnsiTheme="minorEastAsia" w:hint="eastAsia"/>
          <w:sz w:val="21"/>
          <w:szCs w:val="21"/>
        </w:rPr>
        <w:t>該当</w:t>
      </w:r>
      <w:r w:rsidRPr="002911CD">
        <w:rPr>
          <w:rFonts w:asciiTheme="minorEastAsia" w:eastAsiaTheme="minorEastAsia" w:hAnsiTheme="minorEastAsia" w:hint="eastAsia"/>
          <w:sz w:val="21"/>
          <w:szCs w:val="21"/>
        </w:rPr>
        <w:t>しないことを</w:t>
      </w:r>
      <w:r w:rsidR="00706C77" w:rsidRPr="002911CD">
        <w:rPr>
          <w:rFonts w:asciiTheme="minorEastAsia" w:eastAsiaTheme="minorEastAsia" w:hAnsiTheme="minorEastAsia" w:hint="eastAsia"/>
          <w:sz w:val="21"/>
          <w:szCs w:val="21"/>
        </w:rPr>
        <w:t>誓約いたします。</w:t>
      </w:r>
    </w:p>
    <w:p w:rsidR="0026426D" w:rsidRPr="002911CD" w:rsidRDefault="0026426D" w:rsidP="002038CF">
      <w:pPr>
        <w:spacing w:line="240" w:lineRule="auto"/>
        <w:rPr>
          <w:rFonts w:asciiTheme="minorEastAsia" w:eastAsiaTheme="minorEastAsia" w:hAnsiTheme="minorEastAsia"/>
          <w:sz w:val="21"/>
          <w:szCs w:val="21"/>
        </w:rPr>
      </w:pPr>
    </w:p>
    <w:p w:rsidR="0026426D" w:rsidRPr="002911CD" w:rsidRDefault="0026426D" w:rsidP="002038CF">
      <w:pPr>
        <w:pStyle w:val="a6"/>
        <w:spacing w:line="240" w:lineRule="auto"/>
        <w:rPr>
          <w:rFonts w:asciiTheme="minorEastAsia" w:eastAsiaTheme="minorEastAsia" w:hAnsiTheme="minorEastAsia"/>
          <w:sz w:val="21"/>
          <w:szCs w:val="21"/>
        </w:rPr>
      </w:pPr>
      <w:r w:rsidRPr="002911CD">
        <w:rPr>
          <w:rFonts w:asciiTheme="minorEastAsia" w:eastAsiaTheme="minorEastAsia" w:hAnsiTheme="minorEastAsia" w:hint="eastAsia"/>
          <w:sz w:val="21"/>
          <w:szCs w:val="21"/>
        </w:rPr>
        <w:t>記</w:t>
      </w:r>
    </w:p>
    <w:p w:rsidR="002038CF" w:rsidRPr="002911CD" w:rsidRDefault="002038CF" w:rsidP="002038CF">
      <w:pPr>
        <w:spacing w:line="240" w:lineRule="auto"/>
        <w:rPr>
          <w:rFonts w:asciiTheme="minorEastAsia" w:eastAsiaTheme="minorEastAsia" w:hAnsiTheme="minorEastAsia"/>
        </w:rPr>
      </w:pPr>
    </w:p>
    <w:p w:rsidR="006A1B38" w:rsidRPr="002911CD" w:rsidRDefault="0026426D" w:rsidP="002038CF">
      <w:pPr>
        <w:pStyle w:val="a8"/>
        <w:spacing w:line="240" w:lineRule="auto"/>
        <w:ind w:left="180" w:hangingChars="100" w:hanging="180"/>
        <w:jc w:val="left"/>
        <w:rPr>
          <w:rFonts w:asciiTheme="minorEastAsia" w:eastAsiaTheme="minorEastAsia" w:hAnsiTheme="minorEastAsia"/>
          <w:sz w:val="18"/>
          <w:szCs w:val="18"/>
        </w:rPr>
      </w:pPr>
      <w:r w:rsidRPr="002911CD">
        <w:rPr>
          <w:rFonts w:asciiTheme="minorEastAsia" w:eastAsiaTheme="minorEastAsia" w:hAnsiTheme="minorEastAsia" w:hint="eastAsia"/>
          <w:sz w:val="18"/>
          <w:szCs w:val="18"/>
        </w:rPr>
        <w:t xml:space="preserve">一　</w:t>
      </w:r>
      <w:r w:rsidR="00F54520" w:rsidRPr="002911CD">
        <w:rPr>
          <w:rFonts w:asciiTheme="minorEastAsia" w:eastAsiaTheme="minorEastAsia" w:hAnsiTheme="minorEastAsia" w:hint="eastAsia"/>
          <w:sz w:val="18"/>
          <w:szCs w:val="18"/>
        </w:rPr>
        <w:t>申請者が禁固以上の刑に処せられ、その執行を終わり、又は執行を受けることがなくなるまでの者</w:t>
      </w:r>
      <w:r w:rsidR="006A1B38" w:rsidRPr="002911CD">
        <w:rPr>
          <w:rFonts w:asciiTheme="minorEastAsia" w:eastAsiaTheme="minorEastAsia" w:hAnsiTheme="minorEastAsia" w:hint="eastAsia"/>
          <w:sz w:val="18"/>
          <w:szCs w:val="18"/>
        </w:rPr>
        <w:t>であるとき</w:t>
      </w:r>
      <w:r w:rsidR="002911CD">
        <w:rPr>
          <w:rFonts w:asciiTheme="minorEastAsia" w:eastAsiaTheme="minorEastAsia" w:hAnsiTheme="minorEastAsia" w:hint="eastAsia"/>
          <w:sz w:val="18"/>
          <w:szCs w:val="18"/>
        </w:rPr>
        <w:t>。</w:t>
      </w:r>
      <w:bookmarkStart w:id="0" w:name="_GoBack"/>
      <w:bookmarkEnd w:id="0"/>
    </w:p>
    <w:p w:rsidR="0026426D" w:rsidRPr="002911CD" w:rsidRDefault="006A1B38" w:rsidP="002038CF">
      <w:pPr>
        <w:pStyle w:val="a8"/>
        <w:spacing w:line="240" w:lineRule="auto"/>
        <w:ind w:left="180" w:hangingChars="100" w:hanging="180"/>
        <w:jc w:val="left"/>
        <w:rPr>
          <w:rFonts w:asciiTheme="minorEastAsia" w:eastAsiaTheme="minorEastAsia" w:hAnsiTheme="minorEastAsia"/>
          <w:sz w:val="18"/>
          <w:szCs w:val="18"/>
        </w:rPr>
      </w:pPr>
      <w:r w:rsidRPr="002911CD">
        <w:rPr>
          <w:rFonts w:asciiTheme="minorEastAsia" w:eastAsiaTheme="minorEastAsia" w:hAnsiTheme="minorEastAsia" w:hint="eastAsia"/>
          <w:sz w:val="18"/>
          <w:szCs w:val="18"/>
        </w:rPr>
        <w:t xml:space="preserve">二　</w:t>
      </w:r>
      <w:r w:rsidR="0026426D" w:rsidRPr="002911CD">
        <w:rPr>
          <w:rFonts w:asciiTheme="minorEastAsia" w:eastAsiaTheme="minorEastAsia" w:hAnsiTheme="minorEastAsia" w:hint="eastAsia"/>
          <w:sz w:val="18"/>
          <w:szCs w:val="18"/>
        </w:rPr>
        <w:t>申請者が、この法律その他国民の福祉若しくは学校教育に関する法律</w:t>
      </w:r>
      <w:proofErr w:type="gramStart"/>
      <w:r w:rsidR="0026426D" w:rsidRPr="002911CD">
        <w:rPr>
          <w:rFonts w:asciiTheme="minorEastAsia" w:eastAsiaTheme="minorEastAsia" w:hAnsiTheme="minorEastAsia" w:hint="eastAsia"/>
          <w:sz w:val="18"/>
          <w:szCs w:val="18"/>
        </w:rPr>
        <w:t>で</w:t>
      </w:r>
      <w:proofErr w:type="gramEnd"/>
      <w:r w:rsidR="0026426D" w:rsidRPr="002911CD">
        <w:rPr>
          <w:rFonts w:asciiTheme="minorEastAsia" w:eastAsiaTheme="minorEastAsia" w:hAnsiTheme="minorEastAsia" w:hint="eastAsia"/>
          <w:sz w:val="18"/>
          <w:szCs w:val="18"/>
        </w:rPr>
        <w:t>政令</w:t>
      </w:r>
      <w:proofErr w:type="gramStart"/>
      <w:r w:rsidR="0026426D" w:rsidRPr="002911CD">
        <w:rPr>
          <w:rFonts w:asciiTheme="minorEastAsia" w:eastAsiaTheme="minorEastAsia" w:hAnsiTheme="minorEastAsia" w:hint="eastAsia"/>
          <w:sz w:val="18"/>
          <w:szCs w:val="18"/>
        </w:rPr>
        <w:t>で</w:t>
      </w:r>
      <w:proofErr w:type="gramEnd"/>
      <w:r w:rsidR="0026426D" w:rsidRPr="002911CD">
        <w:rPr>
          <w:rFonts w:asciiTheme="minorEastAsia" w:eastAsiaTheme="minorEastAsia" w:hAnsiTheme="minorEastAsia" w:hint="eastAsia"/>
          <w:sz w:val="18"/>
          <w:szCs w:val="18"/>
        </w:rPr>
        <w:t>定めるものの規定により罰金の刑に処せられ、その執行を終わり、又は執行を受けることがなくなるまでの者であるとき。</w:t>
      </w:r>
    </w:p>
    <w:p w:rsidR="0026426D" w:rsidRPr="002911CD" w:rsidRDefault="006A1B38" w:rsidP="002038CF">
      <w:pPr>
        <w:pStyle w:val="a8"/>
        <w:spacing w:line="240" w:lineRule="auto"/>
        <w:ind w:left="180" w:hangingChars="100" w:hanging="180"/>
        <w:jc w:val="left"/>
        <w:rPr>
          <w:rFonts w:asciiTheme="minorEastAsia" w:eastAsiaTheme="minorEastAsia" w:hAnsiTheme="minorEastAsia"/>
          <w:sz w:val="18"/>
          <w:szCs w:val="18"/>
        </w:rPr>
      </w:pPr>
      <w:r w:rsidRPr="002911CD">
        <w:rPr>
          <w:rFonts w:asciiTheme="minorEastAsia" w:eastAsiaTheme="minorEastAsia" w:hAnsiTheme="minorEastAsia" w:hint="eastAsia"/>
          <w:sz w:val="18"/>
          <w:szCs w:val="18"/>
        </w:rPr>
        <w:t>三</w:t>
      </w:r>
      <w:r w:rsidR="0026426D" w:rsidRPr="002911CD">
        <w:rPr>
          <w:rFonts w:asciiTheme="minorEastAsia" w:eastAsiaTheme="minorEastAsia" w:hAnsiTheme="minorEastAsia" w:hint="eastAsia"/>
          <w:sz w:val="18"/>
          <w:szCs w:val="18"/>
        </w:rPr>
        <w:t xml:space="preserve">　申請者が、労働に関する法律の規定であって政令で定めるものにより罰金の刑に処せられ、その執行を終わり、又は執行を受けることがなくなるまでの者であるとき。</w:t>
      </w:r>
    </w:p>
    <w:p w:rsidR="0026426D" w:rsidRPr="002911CD" w:rsidRDefault="006A1B38" w:rsidP="002038CF">
      <w:pPr>
        <w:pStyle w:val="a8"/>
        <w:spacing w:line="240" w:lineRule="auto"/>
        <w:ind w:left="180" w:hangingChars="100" w:hanging="180"/>
        <w:jc w:val="left"/>
        <w:rPr>
          <w:rFonts w:asciiTheme="minorEastAsia" w:eastAsiaTheme="minorEastAsia" w:hAnsiTheme="minorEastAsia"/>
          <w:sz w:val="18"/>
          <w:szCs w:val="18"/>
        </w:rPr>
      </w:pPr>
      <w:r w:rsidRPr="002911CD">
        <w:rPr>
          <w:rFonts w:asciiTheme="minorEastAsia" w:eastAsiaTheme="minorEastAsia" w:hAnsiTheme="minorEastAsia" w:hint="eastAsia"/>
          <w:sz w:val="18"/>
          <w:szCs w:val="18"/>
        </w:rPr>
        <w:t>四</w:t>
      </w:r>
      <w:r w:rsidR="0026426D" w:rsidRPr="002911CD">
        <w:rPr>
          <w:rFonts w:asciiTheme="minorEastAsia" w:eastAsiaTheme="minorEastAsia" w:hAnsiTheme="minorEastAsia" w:hint="eastAsia"/>
          <w:sz w:val="18"/>
          <w:szCs w:val="18"/>
        </w:rPr>
        <w:t xml:space="preserve">　申請者が、第</w:t>
      </w:r>
      <w:r w:rsidRPr="002911CD">
        <w:rPr>
          <w:rFonts w:asciiTheme="minorEastAsia" w:eastAsiaTheme="minorEastAsia" w:hAnsiTheme="minorEastAsia" w:hint="eastAsia"/>
          <w:sz w:val="18"/>
          <w:szCs w:val="18"/>
        </w:rPr>
        <w:t>七</w:t>
      </w:r>
      <w:r w:rsidR="0026426D" w:rsidRPr="002911CD">
        <w:rPr>
          <w:rFonts w:asciiTheme="minorEastAsia" w:eastAsiaTheme="minorEastAsia" w:hAnsiTheme="minorEastAsia" w:hint="eastAsia"/>
          <w:sz w:val="18"/>
          <w:szCs w:val="18"/>
        </w:rPr>
        <w:t>条第一項の規定により</w:t>
      </w:r>
      <w:r w:rsidR="00DD1021" w:rsidRPr="002911CD">
        <w:rPr>
          <w:rFonts w:asciiTheme="minorEastAsia" w:eastAsiaTheme="minorEastAsia" w:hAnsiTheme="minorEastAsia" w:hint="eastAsia"/>
          <w:sz w:val="18"/>
          <w:szCs w:val="18"/>
        </w:rPr>
        <w:t>認定</w:t>
      </w:r>
      <w:r w:rsidR="0026426D" w:rsidRPr="002911CD">
        <w:rPr>
          <w:rFonts w:asciiTheme="minorEastAsia" w:eastAsiaTheme="minorEastAsia" w:hAnsiTheme="minorEastAsia" w:hint="eastAsia"/>
          <w:sz w:val="18"/>
          <w:szCs w:val="18"/>
        </w:rPr>
        <w:t>を取り消され、その取消しの日から起算して五年を経過しない者</w:t>
      </w:r>
      <w:r w:rsidRPr="002911CD">
        <w:rPr>
          <w:rFonts w:asciiTheme="minorEastAsia" w:eastAsiaTheme="minorEastAsia" w:hAnsiTheme="minorEastAsia" w:hint="eastAsia"/>
          <w:sz w:val="18"/>
          <w:szCs w:val="18"/>
        </w:rPr>
        <w:t>（当該認定を取り消された者が法人である場合においては、当該取消しの処分に係る行政手続法（平成五年法律第八十八号）第十五条の規定による通知があった日前六十日以内に当該法人の役員（業務を執行する社員、取締役、執行役又はこれらに準じる者をいい、相談役、顧問その他いかなる名称を有する者であるかを問わず、法人に対して業務を執行する社員、取締役</w:t>
      </w:r>
      <w:r w:rsidR="00761714" w:rsidRPr="002911CD">
        <w:rPr>
          <w:rFonts w:asciiTheme="minorEastAsia" w:eastAsiaTheme="minorEastAsia" w:hAnsiTheme="minorEastAsia" w:hint="eastAsia"/>
          <w:sz w:val="18"/>
          <w:szCs w:val="18"/>
        </w:rPr>
        <w:t>、執行役又はこれらに準じる者と同等以上の支配力を有するものと認められる者を含む。）</w:t>
      </w:r>
      <w:r w:rsidR="00DD1021" w:rsidRPr="002911CD">
        <w:rPr>
          <w:rFonts w:asciiTheme="minorEastAsia" w:eastAsiaTheme="minorEastAsia" w:hAnsiTheme="minorEastAsia" w:hint="eastAsia"/>
          <w:sz w:val="18"/>
          <w:szCs w:val="18"/>
        </w:rPr>
        <w:t>以下五</w:t>
      </w:r>
      <w:r w:rsidR="00761714" w:rsidRPr="002911CD">
        <w:rPr>
          <w:rFonts w:asciiTheme="minorEastAsia" w:eastAsiaTheme="minorEastAsia" w:hAnsiTheme="minorEastAsia" w:hint="eastAsia"/>
          <w:sz w:val="18"/>
          <w:szCs w:val="18"/>
        </w:rPr>
        <w:t>において同じ。）又はその事業を管理する者その他の政令で定める使用人（以下「役員等」という。）であった者で当該取消しの日から起算して五年を経過しない者を含み、当該認定を取り消された者が法人でない場合においては、当該通知があった日前六十日以内に当該事業の管理者であった者で当該取消しの日から起算して五年を経過しないものを含む。）</w:t>
      </w:r>
      <w:r w:rsidR="0026426D" w:rsidRPr="002911CD">
        <w:rPr>
          <w:rFonts w:asciiTheme="minorEastAsia" w:eastAsiaTheme="minorEastAsia" w:hAnsiTheme="minorEastAsia" w:hint="eastAsia"/>
          <w:sz w:val="18"/>
          <w:szCs w:val="18"/>
        </w:rPr>
        <w:t>であるとき。ただし、当該</w:t>
      </w:r>
      <w:r w:rsidR="00DD1021" w:rsidRPr="002911CD">
        <w:rPr>
          <w:rFonts w:asciiTheme="minorEastAsia" w:eastAsiaTheme="minorEastAsia" w:hAnsiTheme="minorEastAsia" w:hint="eastAsia"/>
          <w:sz w:val="18"/>
          <w:szCs w:val="18"/>
        </w:rPr>
        <w:t>認定</w:t>
      </w:r>
      <w:r w:rsidR="0026426D" w:rsidRPr="002911CD">
        <w:rPr>
          <w:rFonts w:asciiTheme="minorEastAsia" w:eastAsiaTheme="minorEastAsia" w:hAnsiTheme="minorEastAsia" w:hint="eastAsia"/>
          <w:sz w:val="18"/>
          <w:szCs w:val="18"/>
        </w:rPr>
        <w:t>の取消しが、認定こども園の</w:t>
      </w:r>
      <w:r w:rsidR="00DD1021" w:rsidRPr="002911CD">
        <w:rPr>
          <w:rFonts w:asciiTheme="minorEastAsia" w:eastAsiaTheme="minorEastAsia" w:hAnsiTheme="minorEastAsia" w:hint="eastAsia"/>
          <w:sz w:val="18"/>
          <w:szCs w:val="18"/>
        </w:rPr>
        <w:t>認定</w:t>
      </w:r>
      <w:r w:rsidR="0026426D" w:rsidRPr="002911CD">
        <w:rPr>
          <w:rFonts w:asciiTheme="minorEastAsia" w:eastAsiaTheme="minorEastAsia" w:hAnsiTheme="minorEastAsia" w:hint="eastAsia"/>
          <w:sz w:val="18"/>
          <w:szCs w:val="18"/>
        </w:rPr>
        <w:t>の取消しのうち当該</w:t>
      </w:r>
      <w:r w:rsidR="00DD1021" w:rsidRPr="002911CD">
        <w:rPr>
          <w:rFonts w:asciiTheme="minorEastAsia" w:eastAsiaTheme="minorEastAsia" w:hAnsiTheme="minorEastAsia" w:hint="eastAsia"/>
          <w:sz w:val="18"/>
          <w:szCs w:val="18"/>
        </w:rPr>
        <w:t>認定</w:t>
      </w:r>
      <w:r w:rsidR="0026426D" w:rsidRPr="002911CD">
        <w:rPr>
          <w:rFonts w:asciiTheme="minorEastAsia" w:eastAsiaTheme="minorEastAsia" w:hAnsiTheme="minorEastAsia" w:hint="eastAsia"/>
          <w:sz w:val="18"/>
          <w:szCs w:val="18"/>
        </w:rPr>
        <w:t>の取消しの処分の理由となった事実及び当該事実の発生を防止するための当該認定こども園の設置者による業務管理体制の整備についての取組の状況その他の当該事実に関して当該認定こども園の設置者が有していた責任の程度を考慮して、この号本文に規定する</w:t>
      </w:r>
      <w:r w:rsidR="00DD1021" w:rsidRPr="002911CD">
        <w:rPr>
          <w:rFonts w:asciiTheme="minorEastAsia" w:eastAsiaTheme="minorEastAsia" w:hAnsiTheme="minorEastAsia" w:hint="eastAsia"/>
          <w:sz w:val="18"/>
          <w:szCs w:val="18"/>
        </w:rPr>
        <w:t>認定</w:t>
      </w:r>
      <w:r w:rsidR="0026426D" w:rsidRPr="002911CD">
        <w:rPr>
          <w:rFonts w:asciiTheme="minorEastAsia" w:eastAsiaTheme="minorEastAsia" w:hAnsiTheme="minorEastAsia" w:hint="eastAsia"/>
          <w:sz w:val="18"/>
          <w:szCs w:val="18"/>
        </w:rPr>
        <w:t>の取消しに該当しないこととすることが相当であると認められるものとして主務省令で定めるものに該当する場合を除く。</w:t>
      </w:r>
    </w:p>
    <w:p w:rsidR="00DD1021" w:rsidRPr="002911CD" w:rsidRDefault="00DD1021" w:rsidP="002038CF">
      <w:pPr>
        <w:pStyle w:val="a8"/>
        <w:spacing w:line="240" w:lineRule="auto"/>
        <w:ind w:left="180" w:hangingChars="100" w:hanging="180"/>
        <w:jc w:val="left"/>
        <w:rPr>
          <w:rFonts w:asciiTheme="minorEastAsia" w:eastAsiaTheme="minorEastAsia" w:hAnsiTheme="minorEastAsia"/>
          <w:sz w:val="18"/>
          <w:szCs w:val="18"/>
        </w:rPr>
      </w:pPr>
      <w:r w:rsidRPr="002911CD">
        <w:rPr>
          <w:rFonts w:asciiTheme="minorEastAsia" w:eastAsiaTheme="minorEastAsia" w:hAnsiTheme="minorEastAsia" w:hint="eastAsia"/>
          <w:sz w:val="18"/>
          <w:szCs w:val="18"/>
        </w:rPr>
        <w:t>五　申請者と密接な関係を有する者(申請者（法人に限る。以下本号において同じ。）の役員に占めるその役員の割合が二分の一</w:t>
      </w:r>
      <w:r w:rsidR="00A45084" w:rsidRPr="002911CD">
        <w:rPr>
          <w:rFonts w:asciiTheme="minorEastAsia" w:eastAsiaTheme="minorEastAsia" w:hAnsiTheme="minorEastAsia" w:hint="eastAsia"/>
          <w:sz w:val="18"/>
          <w:szCs w:val="18"/>
        </w:rPr>
        <w:t>を超え、若しくは当該申請者の株式の所有その他の事由を通じて当該申請者の事業を実質的に支配し、若しくはその事業に重要な影響を与える関係にある者として主務省令で定めるもの（以下本号において「申請者の親会社等」という。）、申請者の親会社等の役員と同一の者がその役員に占める割合が二分の一を超え、若しくは申請者の親会社等が株式の所有その他の事由を通じてその事業を実質的に支配し、若しくはその事業に重要な影響を与える関係にある者として主務省令で定めるもの又は当該申請者の役員と同一の者がその役員に占める割合が二分の一を超え、若しくは当該申請者が株式の所有その他の事由を通じてその事業を実質的に支配し、若しくはその事業に重要な影響を与える関係にある者として主務省令</w:t>
      </w:r>
      <w:r w:rsidR="004630D0" w:rsidRPr="002911CD">
        <w:rPr>
          <w:rFonts w:asciiTheme="minorEastAsia" w:eastAsiaTheme="minorEastAsia" w:hAnsiTheme="minorEastAsia" w:hint="eastAsia"/>
          <w:sz w:val="18"/>
          <w:szCs w:val="18"/>
        </w:rPr>
        <w:t>定める</w:t>
      </w:r>
      <w:r w:rsidR="00A45084" w:rsidRPr="002911CD">
        <w:rPr>
          <w:rFonts w:asciiTheme="minorEastAsia" w:eastAsiaTheme="minorEastAsia" w:hAnsiTheme="minorEastAsia" w:hint="eastAsia"/>
          <w:sz w:val="18"/>
          <w:szCs w:val="18"/>
        </w:rPr>
        <w:t>もの</w:t>
      </w:r>
      <w:r w:rsidR="00C54738" w:rsidRPr="002911CD">
        <w:rPr>
          <w:rFonts w:asciiTheme="minorEastAsia" w:eastAsiaTheme="minorEastAsia" w:hAnsiTheme="minorEastAsia" w:hint="eastAsia"/>
          <w:sz w:val="18"/>
          <w:szCs w:val="18"/>
        </w:rPr>
        <w:t>のうち、当該申請者と主務省令で定める密接な関係を有する法人をいう。</w:t>
      </w:r>
      <w:proofErr w:type="gramStart"/>
      <w:r w:rsidR="00C54738" w:rsidRPr="002911CD">
        <w:rPr>
          <w:rFonts w:asciiTheme="minorEastAsia" w:eastAsiaTheme="minorEastAsia" w:hAnsiTheme="minorEastAsia" w:hint="eastAsia"/>
          <w:sz w:val="18"/>
          <w:szCs w:val="18"/>
        </w:rPr>
        <w:t>)が</w:t>
      </w:r>
      <w:proofErr w:type="gramEnd"/>
      <w:r w:rsidR="00C54738" w:rsidRPr="002911CD">
        <w:rPr>
          <w:rFonts w:asciiTheme="minorEastAsia" w:eastAsiaTheme="minorEastAsia" w:hAnsiTheme="minorEastAsia" w:hint="eastAsia"/>
          <w:sz w:val="18"/>
          <w:szCs w:val="18"/>
        </w:rPr>
        <w:t>、法第七条第１項の規定により認定を取り消され</w:t>
      </w:r>
      <w:r w:rsidR="004630D0" w:rsidRPr="002911CD">
        <w:rPr>
          <w:rFonts w:asciiTheme="minorEastAsia" w:eastAsiaTheme="minorEastAsia" w:hAnsiTheme="minorEastAsia" w:hint="eastAsia"/>
          <w:sz w:val="18"/>
          <w:szCs w:val="18"/>
        </w:rPr>
        <w:t>、</w:t>
      </w:r>
      <w:r w:rsidR="00C54738" w:rsidRPr="002911CD">
        <w:rPr>
          <w:rFonts w:asciiTheme="minorEastAsia" w:eastAsiaTheme="minorEastAsia" w:hAnsiTheme="minorEastAsia" w:hint="eastAsia"/>
          <w:sz w:val="18"/>
          <w:szCs w:val="18"/>
        </w:rPr>
        <w:t>その取消しの日から起算して五年を経過していないとき。ただし、当該認定の取消しが、認定こども園の認定取消しのうち当該認定の取消し処分の理由となった事実及び当該事実の発生を防止するための当該認定こども園の設置者による業務管理体制の整備についての取組の状況その他の当該事実に関して当該認定こども園の設置者が有していた責任の程度を考慮して、本号本文に規定する認定</w:t>
      </w:r>
      <w:r w:rsidR="004630D0" w:rsidRPr="002911CD">
        <w:rPr>
          <w:rFonts w:asciiTheme="minorEastAsia" w:eastAsiaTheme="minorEastAsia" w:hAnsiTheme="minorEastAsia" w:hint="eastAsia"/>
          <w:sz w:val="18"/>
          <w:szCs w:val="18"/>
        </w:rPr>
        <w:t>の</w:t>
      </w:r>
      <w:r w:rsidR="00C54738" w:rsidRPr="002911CD">
        <w:rPr>
          <w:rFonts w:asciiTheme="minorEastAsia" w:eastAsiaTheme="minorEastAsia" w:hAnsiTheme="minorEastAsia" w:hint="eastAsia"/>
          <w:sz w:val="18"/>
          <w:szCs w:val="18"/>
        </w:rPr>
        <w:t>取消しに該当しないこととすることが相当であると認められるものとして主務省令で定めるものに該当する場合を除く。</w:t>
      </w:r>
    </w:p>
    <w:p w:rsidR="0026426D" w:rsidRPr="002911CD" w:rsidRDefault="004630D0" w:rsidP="002038CF">
      <w:pPr>
        <w:pStyle w:val="a8"/>
        <w:spacing w:line="240" w:lineRule="auto"/>
        <w:ind w:left="180" w:hangingChars="100" w:hanging="180"/>
        <w:jc w:val="left"/>
        <w:rPr>
          <w:rFonts w:asciiTheme="minorEastAsia" w:eastAsiaTheme="minorEastAsia" w:hAnsiTheme="minorEastAsia"/>
          <w:sz w:val="18"/>
          <w:szCs w:val="18"/>
        </w:rPr>
      </w:pPr>
      <w:r w:rsidRPr="002911CD">
        <w:rPr>
          <w:rFonts w:asciiTheme="minorEastAsia" w:eastAsiaTheme="minorEastAsia" w:hAnsiTheme="minorEastAsia" w:hint="eastAsia"/>
          <w:sz w:val="18"/>
          <w:szCs w:val="18"/>
        </w:rPr>
        <w:t xml:space="preserve">六　</w:t>
      </w:r>
      <w:r w:rsidR="0026426D" w:rsidRPr="002911CD">
        <w:rPr>
          <w:rFonts w:asciiTheme="minorEastAsia" w:eastAsiaTheme="minorEastAsia" w:hAnsiTheme="minorEastAsia" w:hint="eastAsia"/>
          <w:sz w:val="18"/>
          <w:szCs w:val="18"/>
        </w:rPr>
        <w:t>申請者が、</w:t>
      </w:r>
      <w:r w:rsidRPr="002911CD">
        <w:rPr>
          <w:rFonts w:asciiTheme="minorEastAsia" w:eastAsiaTheme="minorEastAsia" w:hAnsiTheme="minorEastAsia" w:hint="eastAsia"/>
          <w:sz w:val="18"/>
          <w:szCs w:val="18"/>
        </w:rPr>
        <w:t>認定</w:t>
      </w:r>
      <w:r w:rsidR="0026426D" w:rsidRPr="002911CD">
        <w:rPr>
          <w:rFonts w:asciiTheme="minorEastAsia" w:eastAsiaTheme="minorEastAsia" w:hAnsiTheme="minorEastAsia" w:hint="eastAsia"/>
          <w:sz w:val="18"/>
          <w:szCs w:val="18"/>
        </w:rPr>
        <w:t>の申請前五年以内に教育又は保育に関し不正又は著しく不当な行為をした者であるとき。</w:t>
      </w:r>
    </w:p>
    <w:p w:rsidR="00C10506" w:rsidRPr="002911CD" w:rsidRDefault="0026426D" w:rsidP="002038CF">
      <w:pPr>
        <w:pStyle w:val="a8"/>
        <w:spacing w:line="240" w:lineRule="auto"/>
        <w:ind w:left="180" w:hangingChars="100" w:hanging="180"/>
        <w:jc w:val="left"/>
        <w:rPr>
          <w:rFonts w:asciiTheme="minorEastAsia" w:eastAsiaTheme="minorEastAsia" w:hAnsiTheme="minorEastAsia"/>
          <w:sz w:val="18"/>
          <w:szCs w:val="18"/>
        </w:rPr>
      </w:pPr>
      <w:r w:rsidRPr="002911CD">
        <w:rPr>
          <w:rFonts w:asciiTheme="minorEastAsia" w:eastAsiaTheme="minorEastAsia" w:hAnsiTheme="minorEastAsia" w:hint="eastAsia"/>
          <w:sz w:val="18"/>
          <w:szCs w:val="18"/>
        </w:rPr>
        <w:t>七</w:t>
      </w:r>
      <w:r w:rsidR="002038CF" w:rsidRPr="002911CD">
        <w:rPr>
          <w:rFonts w:asciiTheme="minorEastAsia" w:eastAsiaTheme="minorEastAsia" w:hAnsiTheme="minorEastAsia" w:hint="eastAsia"/>
          <w:sz w:val="18"/>
          <w:szCs w:val="18"/>
        </w:rPr>
        <w:t xml:space="preserve">　</w:t>
      </w:r>
      <w:r w:rsidRPr="002911CD">
        <w:rPr>
          <w:rFonts w:asciiTheme="minorEastAsia" w:eastAsiaTheme="minorEastAsia" w:hAnsiTheme="minorEastAsia" w:hint="eastAsia"/>
          <w:sz w:val="18"/>
          <w:szCs w:val="18"/>
        </w:rPr>
        <w:t>申請者</w:t>
      </w:r>
      <w:r w:rsidR="004630D0" w:rsidRPr="002911CD">
        <w:rPr>
          <w:rFonts w:asciiTheme="minorEastAsia" w:eastAsiaTheme="minorEastAsia" w:hAnsiTheme="minorEastAsia" w:hint="eastAsia"/>
          <w:sz w:val="18"/>
          <w:szCs w:val="18"/>
        </w:rPr>
        <w:t>が、法人で、その役員等</w:t>
      </w:r>
      <w:r w:rsidRPr="002911CD">
        <w:rPr>
          <w:rFonts w:asciiTheme="minorEastAsia" w:eastAsiaTheme="minorEastAsia" w:hAnsiTheme="minorEastAsia" w:hint="eastAsia"/>
          <w:sz w:val="18"/>
          <w:szCs w:val="18"/>
        </w:rPr>
        <w:t>の</w:t>
      </w:r>
      <w:r w:rsidR="004630D0" w:rsidRPr="002911CD">
        <w:rPr>
          <w:rFonts w:asciiTheme="minorEastAsia" w:eastAsiaTheme="minorEastAsia" w:hAnsiTheme="minorEastAsia" w:hint="eastAsia"/>
          <w:sz w:val="18"/>
          <w:szCs w:val="18"/>
        </w:rPr>
        <w:t>うちに、一から</w:t>
      </w:r>
      <w:r w:rsidR="00C10506" w:rsidRPr="002911CD">
        <w:rPr>
          <w:rFonts w:asciiTheme="minorEastAsia" w:eastAsiaTheme="minorEastAsia" w:hAnsiTheme="minorEastAsia" w:hint="eastAsia"/>
          <w:sz w:val="18"/>
          <w:szCs w:val="18"/>
        </w:rPr>
        <w:t>四まで、又は五のいずれかに該当する者であるとき。</w:t>
      </w:r>
    </w:p>
    <w:p w:rsidR="00C10506" w:rsidRPr="002911CD" w:rsidRDefault="00C10506" w:rsidP="00C10506">
      <w:pPr>
        <w:pStyle w:val="a8"/>
        <w:spacing w:line="240" w:lineRule="auto"/>
        <w:ind w:left="180" w:hangingChars="100" w:hanging="180"/>
        <w:jc w:val="left"/>
        <w:rPr>
          <w:rFonts w:asciiTheme="minorEastAsia" w:eastAsiaTheme="minorEastAsia" w:hAnsiTheme="minorEastAsia"/>
          <w:sz w:val="18"/>
          <w:szCs w:val="18"/>
        </w:rPr>
      </w:pPr>
      <w:r w:rsidRPr="002911CD">
        <w:rPr>
          <w:rFonts w:asciiTheme="minorEastAsia" w:eastAsiaTheme="minorEastAsia" w:hAnsiTheme="minorEastAsia" w:hint="eastAsia"/>
          <w:sz w:val="18"/>
          <w:szCs w:val="18"/>
        </w:rPr>
        <w:t>八　申請者が、法人でない者で、その管理者が一から四まで、又は五のいずれかに該当する者であるとき。</w:t>
      </w:r>
    </w:p>
    <w:p w:rsidR="00C10506" w:rsidRPr="002911CD" w:rsidRDefault="00C10506" w:rsidP="00C10506">
      <w:pPr>
        <w:pStyle w:val="a8"/>
        <w:spacing w:line="240" w:lineRule="auto"/>
        <w:ind w:left="180" w:hangingChars="100" w:hanging="180"/>
        <w:jc w:val="left"/>
        <w:rPr>
          <w:rFonts w:asciiTheme="minorEastAsia" w:eastAsiaTheme="minorEastAsia" w:hAnsiTheme="minorEastAsia"/>
          <w:sz w:val="18"/>
          <w:szCs w:val="18"/>
        </w:rPr>
      </w:pPr>
    </w:p>
    <w:sectPr w:rsidR="00C10506" w:rsidRPr="002911CD" w:rsidSect="002038CF">
      <w:pgSz w:w="11906" w:h="16838" w:code="9"/>
      <w:pgMar w:top="1134" w:right="1418" w:bottom="1134" w:left="1418" w:header="851" w:footer="992" w:gutter="0"/>
      <w:cols w:space="425"/>
      <w:docGrid w:linePitch="360" w:charSpace="-384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6F5C" w:rsidRDefault="00326F5C" w:rsidP="00BD36C0">
      <w:pPr>
        <w:spacing w:line="240" w:lineRule="auto"/>
      </w:pPr>
      <w:r>
        <w:separator/>
      </w:r>
    </w:p>
  </w:endnote>
  <w:endnote w:type="continuationSeparator" w:id="0">
    <w:p w:rsidR="00326F5C" w:rsidRDefault="00326F5C" w:rsidP="00BD36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6F5C" w:rsidRDefault="00326F5C" w:rsidP="00BD36C0">
      <w:pPr>
        <w:spacing w:line="240" w:lineRule="auto"/>
      </w:pPr>
      <w:r>
        <w:separator/>
      </w:r>
    </w:p>
  </w:footnote>
  <w:footnote w:type="continuationSeparator" w:id="0">
    <w:p w:rsidR="00326F5C" w:rsidRDefault="00326F5C" w:rsidP="00BD36C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1"/>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42C"/>
    <w:rsid w:val="000865D0"/>
    <w:rsid w:val="000B2ECC"/>
    <w:rsid w:val="000D334D"/>
    <w:rsid w:val="001214E6"/>
    <w:rsid w:val="001320B6"/>
    <w:rsid w:val="00141481"/>
    <w:rsid w:val="00154316"/>
    <w:rsid w:val="00201B4C"/>
    <w:rsid w:val="002038CF"/>
    <w:rsid w:val="00213D5E"/>
    <w:rsid w:val="002452DE"/>
    <w:rsid w:val="0026426D"/>
    <w:rsid w:val="002911CD"/>
    <w:rsid w:val="002D44EF"/>
    <w:rsid w:val="00304931"/>
    <w:rsid w:val="0031457E"/>
    <w:rsid w:val="00326F5C"/>
    <w:rsid w:val="003B6402"/>
    <w:rsid w:val="003E51F9"/>
    <w:rsid w:val="004630D0"/>
    <w:rsid w:val="00506726"/>
    <w:rsid w:val="0060215C"/>
    <w:rsid w:val="00672EE1"/>
    <w:rsid w:val="006A1B38"/>
    <w:rsid w:val="006B142C"/>
    <w:rsid w:val="00706C77"/>
    <w:rsid w:val="007262D7"/>
    <w:rsid w:val="007572C3"/>
    <w:rsid w:val="00761714"/>
    <w:rsid w:val="00767C45"/>
    <w:rsid w:val="007D4274"/>
    <w:rsid w:val="007E2C6B"/>
    <w:rsid w:val="007E3B9F"/>
    <w:rsid w:val="00837479"/>
    <w:rsid w:val="00881618"/>
    <w:rsid w:val="00911E5C"/>
    <w:rsid w:val="009801DB"/>
    <w:rsid w:val="009D6855"/>
    <w:rsid w:val="00A02431"/>
    <w:rsid w:val="00A45084"/>
    <w:rsid w:val="00AF1745"/>
    <w:rsid w:val="00B96CF3"/>
    <w:rsid w:val="00BB0195"/>
    <w:rsid w:val="00BD36C0"/>
    <w:rsid w:val="00C10506"/>
    <w:rsid w:val="00C54738"/>
    <w:rsid w:val="00CA5C52"/>
    <w:rsid w:val="00DA2406"/>
    <w:rsid w:val="00DD1021"/>
    <w:rsid w:val="00E05DA5"/>
    <w:rsid w:val="00E57CFF"/>
    <w:rsid w:val="00EA38BE"/>
    <w:rsid w:val="00EB5F53"/>
    <w:rsid w:val="00F01E77"/>
    <w:rsid w:val="00F54520"/>
    <w:rsid w:val="00FC29A9"/>
    <w:rsid w:val="00FE6D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C29A9"/>
    <w:pPr>
      <w:widowControl w:val="0"/>
      <w:adjustRightInd w:val="0"/>
      <w:snapToGrid w:val="0"/>
      <w:spacing w:line="480" w:lineRule="exact"/>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開始１改行２"/>
    <w:basedOn w:val="a"/>
    <w:next w:val="a"/>
    <w:rsid w:val="006B142C"/>
    <w:pPr>
      <w:ind w:left="100" w:hangingChars="100" w:hanging="100"/>
    </w:pPr>
    <w:rPr>
      <w:kern w:val="21"/>
    </w:rPr>
  </w:style>
  <w:style w:type="paragraph" w:customStyle="1" w:styleId="a4">
    <w:name w:val="開始２改行３"/>
    <w:basedOn w:val="a"/>
    <w:next w:val="a"/>
    <w:rsid w:val="006B142C"/>
    <w:pPr>
      <w:ind w:leftChars="100" w:left="200" w:hangingChars="100" w:hanging="100"/>
    </w:pPr>
  </w:style>
  <w:style w:type="paragraph" w:styleId="a5">
    <w:name w:val="Balloon Text"/>
    <w:basedOn w:val="a"/>
    <w:semiHidden/>
    <w:rsid w:val="00911E5C"/>
    <w:rPr>
      <w:rFonts w:ascii="Arial" w:eastAsia="ＭＳ ゴシック" w:hAnsi="Arial"/>
      <w:sz w:val="18"/>
      <w:szCs w:val="18"/>
    </w:rPr>
  </w:style>
  <w:style w:type="paragraph" w:styleId="a6">
    <w:name w:val="Note Heading"/>
    <w:basedOn w:val="a"/>
    <w:next w:val="a"/>
    <w:link w:val="a7"/>
    <w:rsid w:val="0026426D"/>
    <w:pPr>
      <w:jc w:val="center"/>
    </w:pPr>
  </w:style>
  <w:style w:type="character" w:customStyle="1" w:styleId="a7">
    <w:name w:val="記 (文字)"/>
    <w:basedOn w:val="a0"/>
    <w:link w:val="a6"/>
    <w:rsid w:val="0026426D"/>
    <w:rPr>
      <w:rFonts w:ascii="ＭＳ 明朝"/>
      <w:kern w:val="2"/>
      <w:sz w:val="24"/>
      <w:szCs w:val="24"/>
    </w:rPr>
  </w:style>
  <w:style w:type="paragraph" w:styleId="a8">
    <w:name w:val="Closing"/>
    <w:basedOn w:val="a"/>
    <w:link w:val="a9"/>
    <w:rsid w:val="0026426D"/>
    <w:pPr>
      <w:jc w:val="right"/>
    </w:pPr>
  </w:style>
  <w:style w:type="character" w:customStyle="1" w:styleId="a9">
    <w:name w:val="結語 (文字)"/>
    <w:basedOn w:val="a0"/>
    <w:link w:val="a8"/>
    <w:rsid w:val="0026426D"/>
    <w:rPr>
      <w:rFonts w:ascii="ＭＳ 明朝"/>
      <w:kern w:val="2"/>
      <w:sz w:val="24"/>
      <w:szCs w:val="24"/>
    </w:rPr>
  </w:style>
  <w:style w:type="paragraph" w:styleId="aa">
    <w:name w:val="header"/>
    <w:basedOn w:val="a"/>
    <w:link w:val="ab"/>
    <w:rsid w:val="00BD36C0"/>
    <w:pPr>
      <w:tabs>
        <w:tab w:val="center" w:pos="4252"/>
        <w:tab w:val="right" w:pos="8504"/>
      </w:tabs>
    </w:pPr>
  </w:style>
  <w:style w:type="character" w:customStyle="1" w:styleId="ab">
    <w:name w:val="ヘッダー (文字)"/>
    <w:basedOn w:val="a0"/>
    <w:link w:val="aa"/>
    <w:rsid w:val="00BD36C0"/>
    <w:rPr>
      <w:rFonts w:ascii="ＭＳ 明朝"/>
      <w:kern w:val="2"/>
      <w:sz w:val="24"/>
      <w:szCs w:val="24"/>
    </w:rPr>
  </w:style>
  <w:style w:type="paragraph" w:styleId="ac">
    <w:name w:val="footer"/>
    <w:basedOn w:val="a"/>
    <w:link w:val="ad"/>
    <w:rsid w:val="00BD36C0"/>
    <w:pPr>
      <w:tabs>
        <w:tab w:val="center" w:pos="4252"/>
        <w:tab w:val="right" w:pos="8504"/>
      </w:tabs>
    </w:pPr>
  </w:style>
  <w:style w:type="character" w:customStyle="1" w:styleId="ad">
    <w:name w:val="フッター (文字)"/>
    <w:basedOn w:val="a0"/>
    <w:link w:val="ac"/>
    <w:rsid w:val="00BD36C0"/>
    <w:rPr>
      <w:rFonts w:ascii="ＭＳ 明朝"/>
      <w:kern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C29A9"/>
    <w:pPr>
      <w:widowControl w:val="0"/>
      <w:adjustRightInd w:val="0"/>
      <w:snapToGrid w:val="0"/>
      <w:spacing w:line="480" w:lineRule="exact"/>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開始１改行２"/>
    <w:basedOn w:val="a"/>
    <w:next w:val="a"/>
    <w:rsid w:val="006B142C"/>
    <w:pPr>
      <w:ind w:left="100" w:hangingChars="100" w:hanging="100"/>
    </w:pPr>
    <w:rPr>
      <w:kern w:val="21"/>
    </w:rPr>
  </w:style>
  <w:style w:type="paragraph" w:customStyle="1" w:styleId="a4">
    <w:name w:val="開始２改行３"/>
    <w:basedOn w:val="a"/>
    <w:next w:val="a"/>
    <w:rsid w:val="006B142C"/>
    <w:pPr>
      <w:ind w:leftChars="100" w:left="200" w:hangingChars="100" w:hanging="100"/>
    </w:pPr>
  </w:style>
  <w:style w:type="paragraph" w:styleId="a5">
    <w:name w:val="Balloon Text"/>
    <w:basedOn w:val="a"/>
    <w:semiHidden/>
    <w:rsid w:val="00911E5C"/>
    <w:rPr>
      <w:rFonts w:ascii="Arial" w:eastAsia="ＭＳ ゴシック" w:hAnsi="Arial"/>
      <w:sz w:val="18"/>
      <w:szCs w:val="18"/>
    </w:rPr>
  </w:style>
  <w:style w:type="paragraph" w:styleId="a6">
    <w:name w:val="Note Heading"/>
    <w:basedOn w:val="a"/>
    <w:next w:val="a"/>
    <w:link w:val="a7"/>
    <w:rsid w:val="0026426D"/>
    <w:pPr>
      <w:jc w:val="center"/>
    </w:pPr>
  </w:style>
  <w:style w:type="character" w:customStyle="1" w:styleId="a7">
    <w:name w:val="記 (文字)"/>
    <w:basedOn w:val="a0"/>
    <w:link w:val="a6"/>
    <w:rsid w:val="0026426D"/>
    <w:rPr>
      <w:rFonts w:ascii="ＭＳ 明朝"/>
      <w:kern w:val="2"/>
      <w:sz w:val="24"/>
      <w:szCs w:val="24"/>
    </w:rPr>
  </w:style>
  <w:style w:type="paragraph" w:styleId="a8">
    <w:name w:val="Closing"/>
    <w:basedOn w:val="a"/>
    <w:link w:val="a9"/>
    <w:rsid w:val="0026426D"/>
    <w:pPr>
      <w:jc w:val="right"/>
    </w:pPr>
  </w:style>
  <w:style w:type="character" w:customStyle="1" w:styleId="a9">
    <w:name w:val="結語 (文字)"/>
    <w:basedOn w:val="a0"/>
    <w:link w:val="a8"/>
    <w:rsid w:val="0026426D"/>
    <w:rPr>
      <w:rFonts w:ascii="ＭＳ 明朝"/>
      <w:kern w:val="2"/>
      <w:sz w:val="24"/>
      <w:szCs w:val="24"/>
    </w:rPr>
  </w:style>
  <w:style w:type="paragraph" w:styleId="aa">
    <w:name w:val="header"/>
    <w:basedOn w:val="a"/>
    <w:link w:val="ab"/>
    <w:rsid w:val="00BD36C0"/>
    <w:pPr>
      <w:tabs>
        <w:tab w:val="center" w:pos="4252"/>
        <w:tab w:val="right" w:pos="8504"/>
      </w:tabs>
    </w:pPr>
  </w:style>
  <w:style w:type="character" w:customStyle="1" w:styleId="ab">
    <w:name w:val="ヘッダー (文字)"/>
    <w:basedOn w:val="a0"/>
    <w:link w:val="aa"/>
    <w:rsid w:val="00BD36C0"/>
    <w:rPr>
      <w:rFonts w:ascii="ＭＳ 明朝"/>
      <w:kern w:val="2"/>
      <w:sz w:val="24"/>
      <w:szCs w:val="24"/>
    </w:rPr>
  </w:style>
  <w:style w:type="paragraph" w:styleId="ac">
    <w:name w:val="footer"/>
    <w:basedOn w:val="a"/>
    <w:link w:val="ad"/>
    <w:rsid w:val="00BD36C0"/>
    <w:pPr>
      <w:tabs>
        <w:tab w:val="center" w:pos="4252"/>
        <w:tab w:val="right" w:pos="8504"/>
      </w:tabs>
    </w:pPr>
  </w:style>
  <w:style w:type="character" w:customStyle="1" w:styleId="ad">
    <w:name w:val="フッター (文字)"/>
    <w:basedOn w:val="a0"/>
    <w:link w:val="ac"/>
    <w:rsid w:val="00BD36C0"/>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281</Words>
  <Characters>1603</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様式第○号</vt:lpstr>
      <vt:lpstr>様式第○号</vt:lpstr>
    </vt:vector>
  </TitlesOfParts>
  <Company>TAIMS</Company>
  <LinksUpToDate>false</LinksUpToDate>
  <CharactersWithSpaces>1881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様式第○号</dc:title>
  <dc:creator>東京都</dc:creator>
  <cp:lastModifiedBy>Dai</cp:lastModifiedBy>
  <cp:revision>7</cp:revision>
  <cp:lastPrinted>2013-01-31T01:32:00Z</cp:lastPrinted>
  <dcterms:created xsi:type="dcterms:W3CDTF">2015-02-19T10:23:00Z</dcterms:created>
  <dcterms:modified xsi:type="dcterms:W3CDTF">2015-02-26T12:01:00Z</dcterms:modified>
</cp:coreProperties>
</file>