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E72" w:rsidRDefault="00827E72" w:rsidP="00827E72">
      <w:pPr>
        <w:jc w:val="right"/>
      </w:pPr>
      <w:r w:rsidRPr="00827E72">
        <w:rPr>
          <w:rFonts w:hint="eastAsia"/>
          <w:spacing w:val="245"/>
          <w:kern w:val="0"/>
          <w:fitText w:val="2310" w:id="896819968"/>
        </w:rPr>
        <w:t>事務連</w:t>
      </w:r>
      <w:r w:rsidRPr="00827E72">
        <w:rPr>
          <w:rFonts w:hint="eastAsia"/>
          <w:kern w:val="0"/>
          <w:fitText w:val="2310" w:id="896819968"/>
        </w:rPr>
        <w:t>絡</w:t>
      </w:r>
    </w:p>
    <w:p w:rsidR="004722BB" w:rsidRDefault="00827E72" w:rsidP="00827E72">
      <w:pPr>
        <w:jc w:val="right"/>
      </w:pPr>
      <w:r w:rsidRPr="006A3EF8">
        <w:rPr>
          <w:rFonts w:hint="eastAsia"/>
          <w:spacing w:val="22"/>
          <w:kern w:val="0"/>
          <w:fitText w:val="2310" w:id="896819712"/>
        </w:rPr>
        <w:t>平成</w:t>
      </w:r>
      <w:r w:rsidR="00292DE8" w:rsidRPr="006A3EF8">
        <w:rPr>
          <w:rFonts w:hint="eastAsia"/>
          <w:spacing w:val="22"/>
          <w:kern w:val="0"/>
          <w:fitText w:val="2310" w:id="896819712"/>
        </w:rPr>
        <w:t>27</w:t>
      </w:r>
      <w:r w:rsidR="00292DE8" w:rsidRPr="006A3EF8">
        <w:rPr>
          <w:rFonts w:hint="eastAsia"/>
          <w:spacing w:val="22"/>
          <w:kern w:val="0"/>
          <w:fitText w:val="2310" w:id="896819712"/>
        </w:rPr>
        <w:t>年</w:t>
      </w:r>
      <w:r w:rsidR="006A3EF8" w:rsidRPr="006A3EF8">
        <w:rPr>
          <w:rFonts w:hint="eastAsia"/>
          <w:spacing w:val="22"/>
          <w:kern w:val="0"/>
          <w:fitText w:val="2310" w:id="896819712"/>
        </w:rPr>
        <w:t>6</w:t>
      </w:r>
      <w:r w:rsidR="00292DE8" w:rsidRPr="006A3EF8">
        <w:rPr>
          <w:rFonts w:hint="eastAsia"/>
          <w:spacing w:val="22"/>
          <w:kern w:val="0"/>
          <w:fitText w:val="2310" w:id="896819712"/>
        </w:rPr>
        <w:t>月</w:t>
      </w:r>
      <w:r w:rsidR="006A3EF8" w:rsidRPr="006A3EF8">
        <w:rPr>
          <w:rFonts w:hint="eastAsia"/>
          <w:spacing w:val="22"/>
          <w:kern w:val="0"/>
          <w:fitText w:val="2310" w:id="896819712"/>
        </w:rPr>
        <w:t>15</w:t>
      </w:r>
      <w:r w:rsidR="00292DE8" w:rsidRPr="006A3EF8">
        <w:rPr>
          <w:rFonts w:hint="eastAsia"/>
          <w:spacing w:val="5"/>
          <w:kern w:val="0"/>
          <w:fitText w:val="2310" w:id="896819712"/>
        </w:rPr>
        <w:t>日</w:t>
      </w:r>
    </w:p>
    <w:p w:rsidR="00292DE8" w:rsidRPr="00176B42" w:rsidRDefault="00292DE8">
      <w:r>
        <w:rPr>
          <w:rFonts w:hint="eastAsia"/>
        </w:rPr>
        <w:t>指定通所介護事業所</w:t>
      </w:r>
      <w:r w:rsidR="00827E72">
        <w:rPr>
          <w:rFonts w:hint="eastAsia"/>
        </w:rPr>
        <w:t xml:space="preserve">　管理者様</w:t>
      </w:r>
    </w:p>
    <w:p w:rsidR="00827E72" w:rsidRDefault="00827E72" w:rsidP="00827E72">
      <w:pPr>
        <w:jc w:val="right"/>
      </w:pPr>
      <w:r>
        <w:rPr>
          <w:rFonts w:hint="eastAsia"/>
        </w:rPr>
        <w:t>東京都福祉保健局高齢社会対策部</w:t>
      </w:r>
    </w:p>
    <w:p w:rsidR="0037781E" w:rsidRDefault="00827E72" w:rsidP="00BA41B6">
      <w:pPr>
        <w:jc w:val="right"/>
      </w:pPr>
      <w:r>
        <w:rPr>
          <w:rFonts w:hint="eastAsia"/>
        </w:rPr>
        <w:t>介護保険課長</w:t>
      </w:r>
    </w:p>
    <w:p w:rsidR="0037781E" w:rsidRDefault="0037781E"/>
    <w:p w:rsidR="00827E72" w:rsidRDefault="00827E72" w:rsidP="00827E72">
      <w:pPr>
        <w:jc w:val="center"/>
      </w:pPr>
      <w:bookmarkStart w:id="0" w:name="_GoBack"/>
      <w:bookmarkEnd w:id="0"/>
      <w:r>
        <w:rPr>
          <w:rFonts w:hint="eastAsia"/>
        </w:rPr>
        <w:t>通所介護事業所における加算を算定する際の留意事項について</w:t>
      </w:r>
    </w:p>
    <w:p w:rsidR="00827E72" w:rsidRDefault="00827E72"/>
    <w:p w:rsidR="00292DE8" w:rsidRPr="0045145E" w:rsidRDefault="00292DE8" w:rsidP="008223E7">
      <w:pPr>
        <w:ind w:firstLineChars="100" w:firstLine="210"/>
        <w:rPr>
          <w:rFonts w:asciiTheme="minorEastAsia" w:hAnsiTheme="minorEastAsia"/>
        </w:rPr>
      </w:pPr>
      <w:r>
        <w:rPr>
          <w:rFonts w:hint="eastAsia"/>
        </w:rPr>
        <w:t>日頃より</w:t>
      </w:r>
      <w:r w:rsidR="00827E72">
        <w:rPr>
          <w:rFonts w:hint="eastAsia"/>
        </w:rPr>
        <w:t>、東京都の</w:t>
      </w:r>
      <w:r w:rsidR="004A6EC0">
        <w:rPr>
          <w:rFonts w:hint="eastAsia"/>
        </w:rPr>
        <w:t>高齢福祉につきましてご協力をいただき、厚く御</w:t>
      </w:r>
      <w:r w:rsidR="004A6EC0" w:rsidRPr="0045145E">
        <w:rPr>
          <w:rFonts w:asciiTheme="minorEastAsia" w:hAnsiTheme="minorEastAsia" w:hint="eastAsia"/>
        </w:rPr>
        <w:t>礼申し上げます。</w:t>
      </w:r>
    </w:p>
    <w:p w:rsidR="008801AD" w:rsidRDefault="004A6EC0" w:rsidP="008223E7">
      <w:pPr>
        <w:ind w:firstLineChars="100" w:firstLine="210"/>
      </w:pPr>
      <w:r w:rsidRPr="0045145E">
        <w:rPr>
          <w:rFonts w:asciiTheme="minorEastAsia" w:hAnsiTheme="minorEastAsia" w:hint="eastAsia"/>
        </w:rPr>
        <w:t>今般の平成27年度介護報酬改定で新設された中重度者ケア体制加算の算定要件</w:t>
      </w:r>
      <w:r w:rsidR="008223E7" w:rsidRPr="0045145E">
        <w:rPr>
          <w:rFonts w:asciiTheme="minorEastAsia" w:hAnsiTheme="minorEastAsia" w:hint="eastAsia"/>
        </w:rPr>
        <w:t>であ</w:t>
      </w:r>
      <w:r w:rsidR="005D1D00" w:rsidRPr="0045145E">
        <w:rPr>
          <w:rFonts w:asciiTheme="minorEastAsia" w:hAnsiTheme="minorEastAsia" w:hint="eastAsia"/>
        </w:rPr>
        <w:t>る</w:t>
      </w:r>
      <w:r w:rsidR="005D1D00" w:rsidRPr="0045145E">
        <w:rPr>
          <w:rFonts w:asciiTheme="minorEastAsia" w:hAnsiTheme="minorEastAsia" w:hint="eastAsia"/>
          <w:sz w:val="20"/>
          <w:szCs w:val="20"/>
        </w:rPr>
        <w:t>看護職員の配置</w:t>
      </w:r>
      <w:r w:rsidRPr="0045145E">
        <w:rPr>
          <w:rFonts w:asciiTheme="minorEastAsia" w:hAnsiTheme="minorEastAsia" w:hint="eastAsia"/>
        </w:rPr>
        <w:t>に</w:t>
      </w:r>
      <w:r w:rsidR="005D1D00" w:rsidRPr="0045145E">
        <w:rPr>
          <w:rFonts w:asciiTheme="minorEastAsia" w:hAnsiTheme="minorEastAsia" w:hint="eastAsia"/>
        </w:rPr>
        <w:t>つきまして</w:t>
      </w:r>
      <w:r w:rsidRPr="0045145E">
        <w:rPr>
          <w:rFonts w:asciiTheme="minorEastAsia" w:hAnsiTheme="minorEastAsia" w:hint="eastAsia"/>
        </w:rPr>
        <w:t>、</w:t>
      </w:r>
      <w:r w:rsidR="00FE2A30">
        <w:rPr>
          <w:rFonts w:asciiTheme="minorEastAsia" w:hAnsiTheme="minorEastAsia" w:hint="eastAsia"/>
        </w:rPr>
        <w:t>下記</w:t>
      </w:r>
      <w:r w:rsidR="0037781E">
        <w:rPr>
          <w:rFonts w:asciiTheme="minorEastAsia" w:hAnsiTheme="minorEastAsia" w:hint="eastAsia"/>
        </w:rPr>
        <w:t>のとおり</w:t>
      </w:r>
      <w:r w:rsidR="00FE2A30">
        <w:rPr>
          <w:rFonts w:asciiTheme="minorEastAsia" w:hAnsiTheme="minorEastAsia" w:hint="eastAsia"/>
        </w:rPr>
        <w:t>厚生労働省振興課に確認いたしましたので</w:t>
      </w:r>
      <w:r w:rsidR="008801AD" w:rsidRPr="0045145E">
        <w:rPr>
          <w:rFonts w:asciiTheme="minorEastAsia" w:hAnsiTheme="minorEastAsia" w:hint="eastAsia"/>
        </w:rPr>
        <w:t>お知らせいたします。報酬請求時に誤りのな</w:t>
      </w:r>
      <w:r w:rsidR="0037781E">
        <w:rPr>
          <w:rFonts w:asciiTheme="minorEastAsia" w:hAnsiTheme="minorEastAsia" w:hint="eastAsia"/>
        </w:rPr>
        <w:t>い</w:t>
      </w:r>
      <w:r w:rsidR="008801AD" w:rsidRPr="0045145E">
        <w:rPr>
          <w:rFonts w:asciiTheme="minorEastAsia" w:hAnsiTheme="minorEastAsia" w:hint="eastAsia"/>
        </w:rPr>
        <w:t>よう、今一度ご確認をお願いい</w:t>
      </w:r>
      <w:r w:rsidR="008801AD">
        <w:rPr>
          <w:rFonts w:hint="eastAsia"/>
        </w:rPr>
        <w:t>たします。</w:t>
      </w:r>
    </w:p>
    <w:p w:rsidR="004A6EC0" w:rsidRDefault="00FE2A30" w:rsidP="008801AD">
      <w:pPr>
        <w:ind w:firstLineChars="100" w:firstLine="210"/>
      </w:pPr>
      <w:r>
        <w:rPr>
          <w:rFonts w:hint="eastAsia"/>
        </w:rPr>
        <w:t>福祉保健局ホームページ内「</w:t>
      </w:r>
      <w:r w:rsidR="008223E7">
        <w:rPr>
          <w:rFonts w:hint="eastAsia"/>
        </w:rPr>
        <w:t>東京都介護サービス情報</w:t>
      </w:r>
      <w:r>
        <w:rPr>
          <w:rFonts w:hint="eastAsia"/>
        </w:rPr>
        <w:t>」</w:t>
      </w:r>
      <w:r w:rsidR="0037781E">
        <w:rPr>
          <w:rFonts w:hint="eastAsia"/>
        </w:rPr>
        <w:t>にも同様の内容を掲載いたしますので、関係法令及び国の平成</w:t>
      </w:r>
      <w:r w:rsidR="0037781E">
        <w:rPr>
          <w:rFonts w:hint="eastAsia"/>
        </w:rPr>
        <w:t>27</w:t>
      </w:r>
      <w:r w:rsidR="0037781E">
        <w:rPr>
          <w:rFonts w:hint="eastAsia"/>
        </w:rPr>
        <w:t>年度介護報酬改定に関する</w:t>
      </w:r>
      <w:r w:rsidR="008223E7">
        <w:rPr>
          <w:rFonts w:hint="eastAsia"/>
        </w:rPr>
        <w:t>Q&amp;A</w:t>
      </w:r>
      <w:r w:rsidR="008223E7">
        <w:rPr>
          <w:rFonts w:hint="eastAsia"/>
        </w:rPr>
        <w:t>と併せて確認し、適切な対応をお願いいたします。</w:t>
      </w:r>
    </w:p>
    <w:p w:rsidR="004A6EC0" w:rsidRDefault="004A6EC0"/>
    <w:p w:rsidR="0037781E" w:rsidRDefault="0037781E" w:rsidP="0037781E">
      <w:pPr>
        <w:pStyle w:val="a5"/>
      </w:pPr>
      <w:r>
        <w:rPr>
          <w:rFonts w:hint="eastAsia"/>
        </w:rPr>
        <w:t>記</w:t>
      </w:r>
    </w:p>
    <w:p w:rsidR="0037781E" w:rsidRDefault="0037781E" w:rsidP="0037781E"/>
    <w:p w:rsidR="008223E7" w:rsidRDefault="005D1D00" w:rsidP="00B5382A">
      <w:pPr>
        <w:rPr>
          <w:rFonts w:asciiTheme="majorEastAsia" w:eastAsiaTheme="majorEastAsia" w:hAnsiTheme="majorEastAsia"/>
          <w:b/>
        </w:rPr>
      </w:pPr>
      <w:r w:rsidRPr="00B5382A">
        <w:rPr>
          <w:rFonts w:asciiTheme="majorEastAsia" w:eastAsiaTheme="majorEastAsia" w:hAnsiTheme="majorEastAsia" w:hint="eastAsia"/>
          <w:b/>
        </w:rPr>
        <w:t xml:space="preserve">１　</w:t>
      </w:r>
      <w:r w:rsidR="00CE5633" w:rsidRPr="00B5382A">
        <w:rPr>
          <w:rFonts w:asciiTheme="majorEastAsia" w:eastAsiaTheme="majorEastAsia" w:hAnsiTheme="majorEastAsia" w:hint="eastAsia"/>
          <w:b/>
        </w:rPr>
        <w:t>厚生労働省</w:t>
      </w:r>
      <w:r w:rsidR="00176B42">
        <w:rPr>
          <w:rFonts w:asciiTheme="majorEastAsia" w:eastAsiaTheme="majorEastAsia" w:hAnsiTheme="majorEastAsia" w:hint="eastAsia"/>
          <w:b/>
        </w:rPr>
        <w:t>老健局</w:t>
      </w:r>
      <w:r w:rsidR="00CE5633" w:rsidRPr="00B5382A">
        <w:rPr>
          <w:rFonts w:asciiTheme="majorEastAsia" w:eastAsiaTheme="majorEastAsia" w:hAnsiTheme="majorEastAsia" w:hint="eastAsia"/>
          <w:b/>
        </w:rPr>
        <w:t>振興課への確認事項</w:t>
      </w:r>
    </w:p>
    <w:p w:rsidR="00CE5633" w:rsidRDefault="0037781E" w:rsidP="0037781E">
      <w:pPr>
        <w:ind w:leftChars="75" w:left="998" w:hangingChars="400" w:hanging="840"/>
      </w:pPr>
      <w:r>
        <w:rPr>
          <w:rFonts w:hint="eastAsia"/>
        </w:rPr>
        <w:t>（質問）</w:t>
      </w:r>
      <w:r w:rsidR="00CE5633">
        <w:rPr>
          <w:rFonts w:hint="eastAsia"/>
        </w:rPr>
        <w:t xml:space="preserve">　中重度者ケア体制加算と口腔機能向上加算を同時に算定する場合、１名の看護職員</w:t>
      </w:r>
      <w:r w:rsidR="00176B42">
        <w:rPr>
          <w:rFonts w:hint="eastAsia"/>
        </w:rPr>
        <w:t>の配置</w:t>
      </w:r>
      <w:r w:rsidR="00CE5633">
        <w:rPr>
          <w:rFonts w:hint="eastAsia"/>
        </w:rPr>
        <w:t>で両方の加算を算定することはできるか。</w:t>
      </w:r>
    </w:p>
    <w:p w:rsidR="00CE5633" w:rsidRDefault="0037781E" w:rsidP="0037781E">
      <w:pPr>
        <w:ind w:leftChars="75" w:left="998" w:hangingChars="400" w:hanging="840"/>
      </w:pPr>
      <w:r>
        <w:rPr>
          <w:rFonts w:hint="eastAsia"/>
        </w:rPr>
        <w:t xml:space="preserve">（回答）　</w:t>
      </w:r>
      <w:r w:rsidR="00CE5633">
        <w:rPr>
          <w:rFonts w:hint="eastAsia"/>
        </w:rPr>
        <w:t>できない。中重度者ケア体制加算と口腔機能向上加算を同時に算定する場合、１名の看護職員で両方の加算を算定することはできないので、</w:t>
      </w:r>
      <w:r w:rsidR="00CE5633" w:rsidRPr="00B5382A">
        <w:rPr>
          <w:rFonts w:hint="eastAsia"/>
          <w:u w:val="single"/>
        </w:rPr>
        <w:t>中重度者ケア体制加算を算定するための看護職員とは別に、口腔機能向上加算を算定するための看護職員等の配置が必要である</w:t>
      </w:r>
      <w:r w:rsidR="00CE5633">
        <w:rPr>
          <w:rFonts w:hint="eastAsia"/>
        </w:rPr>
        <w:t>。</w:t>
      </w:r>
    </w:p>
    <w:p w:rsidR="00CE5633" w:rsidRPr="00CE5633" w:rsidRDefault="00CE5633" w:rsidP="00B5382A">
      <w:pPr>
        <w:rPr>
          <w:rFonts w:asciiTheme="majorEastAsia" w:eastAsiaTheme="majorEastAsia" w:hAnsiTheme="majorEastAsia"/>
          <w:b/>
        </w:rPr>
      </w:pPr>
    </w:p>
    <w:p w:rsidR="00CE5633" w:rsidRDefault="00CE5633" w:rsidP="00B5382A">
      <w:pPr>
        <w:rPr>
          <w:rFonts w:asciiTheme="majorEastAsia" w:eastAsiaTheme="majorEastAsia" w:hAnsiTheme="majorEastAsia"/>
          <w:b/>
        </w:rPr>
      </w:pPr>
      <w:r w:rsidRPr="00B5382A">
        <w:rPr>
          <w:rFonts w:asciiTheme="majorEastAsia" w:eastAsiaTheme="majorEastAsia" w:hAnsiTheme="majorEastAsia" w:hint="eastAsia"/>
          <w:b/>
        </w:rPr>
        <w:t xml:space="preserve">２　</w:t>
      </w:r>
      <w:r>
        <w:rPr>
          <w:rFonts w:asciiTheme="majorEastAsia" w:eastAsiaTheme="majorEastAsia" w:hAnsiTheme="majorEastAsia" w:hint="eastAsia"/>
          <w:b/>
        </w:rPr>
        <w:t>参考（</w:t>
      </w:r>
      <w:r w:rsidRPr="00CE5633">
        <w:rPr>
          <w:rFonts w:asciiTheme="majorEastAsia" w:eastAsiaTheme="majorEastAsia" w:hAnsiTheme="majorEastAsia" w:hint="eastAsia"/>
          <w:b/>
        </w:rPr>
        <w:t>指定居宅サービスに要する費用の額の算定に関する基準</w:t>
      </w:r>
      <w:r w:rsidR="0037781E">
        <w:rPr>
          <w:rFonts w:asciiTheme="majorEastAsia" w:eastAsiaTheme="majorEastAsia" w:hAnsiTheme="majorEastAsia" w:hint="eastAsia"/>
          <w:b/>
        </w:rPr>
        <w:t>から抜粋</w:t>
      </w:r>
      <w:r>
        <w:rPr>
          <w:rFonts w:asciiTheme="majorEastAsia" w:eastAsiaTheme="majorEastAsia" w:hAnsiTheme="majorEastAsia" w:hint="eastAsia"/>
          <w:b/>
        </w:rPr>
        <w:t>）</w:t>
      </w:r>
    </w:p>
    <w:p w:rsidR="00267191" w:rsidRDefault="00267191" w:rsidP="00B5382A">
      <w:r>
        <w:rPr>
          <w:rFonts w:hint="eastAsia"/>
        </w:rPr>
        <w:t xml:space="preserve">　</w:t>
      </w:r>
      <w:r w:rsidRPr="00267191">
        <w:rPr>
          <w:rFonts w:hint="eastAsia"/>
          <w:bdr w:val="single" w:sz="4" w:space="0" w:color="auto"/>
        </w:rPr>
        <w:t xml:space="preserve"> </w:t>
      </w:r>
      <w:r w:rsidRPr="00267191">
        <w:rPr>
          <w:rFonts w:hint="eastAsia"/>
          <w:bdr w:val="single" w:sz="4" w:space="0" w:color="auto"/>
        </w:rPr>
        <w:t>中重度者ケア体制加算</w:t>
      </w:r>
      <w:r>
        <w:rPr>
          <w:rFonts w:hint="eastAsia"/>
          <w:bdr w:val="single" w:sz="4" w:space="0" w:color="auto"/>
        </w:rPr>
        <w:t xml:space="preserve"> </w:t>
      </w:r>
    </w:p>
    <w:p w:rsidR="00267191" w:rsidRDefault="00267191" w:rsidP="00267191">
      <w:pPr>
        <w:ind w:leftChars="200" w:left="630" w:hangingChars="100" w:hanging="210"/>
      </w:pPr>
      <w:r w:rsidRPr="008801AD">
        <w:rPr>
          <w:rFonts w:hint="eastAsia"/>
        </w:rPr>
        <w:t>ハ　指定通所介護を行</w:t>
      </w:r>
      <w:r>
        <w:rPr>
          <w:rFonts w:hint="eastAsia"/>
        </w:rPr>
        <w:t>う時間帯を通じて、専ら当該指定通所介護の提供に当たる看護職員を１</w:t>
      </w:r>
      <w:r w:rsidRPr="008801AD">
        <w:rPr>
          <w:rFonts w:hint="eastAsia"/>
        </w:rPr>
        <w:t>名以上配置していること。</w:t>
      </w:r>
    </w:p>
    <w:p w:rsidR="00267191" w:rsidRDefault="00267191" w:rsidP="00B5382A">
      <w:r>
        <w:rPr>
          <w:rFonts w:hint="eastAsia"/>
        </w:rPr>
        <w:t xml:space="preserve">　</w:t>
      </w:r>
      <w:r w:rsidRPr="00267191">
        <w:rPr>
          <w:rFonts w:hint="eastAsia"/>
          <w:bdr w:val="single" w:sz="4" w:space="0" w:color="auto"/>
        </w:rPr>
        <w:t xml:space="preserve"> </w:t>
      </w:r>
      <w:r w:rsidRPr="00267191">
        <w:rPr>
          <w:rFonts w:hint="eastAsia"/>
          <w:bdr w:val="single" w:sz="4" w:space="0" w:color="auto"/>
        </w:rPr>
        <w:t>口腔機能向上加算</w:t>
      </w:r>
      <w:r>
        <w:rPr>
          <w:rFonts w:hint="eastAsia"/>
          <w:bdr w:val="single" w:sz="4" w:space="0" w:color="auto"/>
        </w:rPr>
        <w:t xml:space="preserve"> </w:t>
      </w:r>
    </w:p>
    <w:p w:rsidR="00267191" w:rsidRPr="00B5382A" w:rsidRDefault="00267191" w:rsidP="00267191">
      <w:pPr>
        <w:ind w:firstLineChars="200" w:firstLine="420"/>
        <w:rPr>
          <w:rFonts w:asciiTheme="majorEastAsia" w:eastAsiaTheme="majorEastAsia" w:hAnsiTheme="majorEastAsia"/>
          <w:b/>
        </w:rPr>
      </w:pPr>
      <w:r>
        <w:rPr>
          <w:rFonts w:hint="eastAsia"/>
        </w:rPr>
        <w:t>イ　言語聴覚士、歯科衛生士又は看護職員を１名以上配置していること。</w:t>
      </w:r>
    </w:p>
    <w:p w:rsidR="008223E7" w:rsidRDefault="008223E7" w:rsidP="008223E7"/>
    <w:p w:rsidR="00FE2A30" w:rsidRPr="00FE2A30" w:rsidRDefault="00FE2A30" w:rsidP="008223E7">
      <w:pPr>
        <w:rPr>
          <w:rFonts w:asciiTheme="majorEastAsia" w:eastAsiaTheme="majorEastAsia" w:hAnsiTheme="majorEastAsia"/>
          <w:b/>
        </w:rPr>
      </w:pPr>
      <w:r w:rsidRPr="00FE2A30">
        <w:rPr>
          <w:rFonts w:asciiTheme="majorEastAsia" w:eastAsiaTheme="majorEastAsia" w:hAnsiTheme="majorEastAsia" w:hint="eastAsia"/>
          <w:b/>
        </w:rPr>
        <w:t>３　ホームページ</w:t>
      </w:r>
      <w:r>
        <w:rPr>
          <w:rFonts w:asciiTheme="majorEastAsia" w:eastAsiaTheme="majorEastAsia" w:hAnsiTheme="majorEastAsia" w:hint="eastAsia"/>
          <w:b/>
        </w:rPr>
        <w:t>掲載先</w:t>
      </w:r>
    </w:p>
    <w:p w:rsidR="00FE2A30" w:rsidRPr="00FE2A30" w:rsidRDefault="00FE2A30" w:rsidP="00267191">
      <w:pPr>
        <w:ind w:firstLineChars="50" w:firstLine="105"/>
      </w:pPr>
      <w:r>
        <w:rPr>
          <w:rFonts w:hint="eastAsia"/>
        </w:rPr>
        <w:t xml:space="preserve">　東京都介護サービス情報　＞　</w:t>
      </w:r>
      <w:r w:rsidRPr="00FE2A30">
        <w:rPr>
          <w:rFonts w:hint="eastAsia"/>
        </w:rPr>
        <w:t>指定後の届出・手続き・通知等</w:t>
      </w:r>
      <w:r w:rsidRPr="00FE2A30">
        <w:rPr>
          <w:rFonts w:hint="eastAsia"/>
        </w:rPr>
        <w:t xml:space="preserve"> </w:t>
      </w:r>
      <w:r>
        <w:rPr>
          <w:rFonts w:hint="eastAsia"/>
        </w:rPr>
        <w:t>＞</w:t>
      </w:r>
      <w:r w:rsidRPr="00FE2A30">
        <w:rPr>
          <w:rFonts w:hint="eastAsia"/>
        </w:rPr>
        <w:t xml:space="preserve"> 7</w:t>
      </w:r>
      <w:r w:rsidRPr="00FE2A30">
        <w:rPr>
          <w:rFonts w:hint="eastAsia"/>
        </w:rPr>
        <w:t xml:space="preserve">　通所介護・介護予防通所介護</w:t>
      </w:r>
    </w:p>
    <w:p w:rsidR="00267191" w:rsidRPr="0037781E" w:rsidRDefault="00267191" w:rsidP="0037781E">
      <w:pPr>
        <w:ind w:firstLineChars="300" w:firstLine="630"/>
      </w:pPr>
      <w:r w:rsidRPr="00176B42">
        <w:t>http://www.fukushihoken.metro.tokyo.jp/kourei/hoken/kaigo_lib/index.html</w:t>
      </w:r>
    </w:p>
    <w:p w:rsidR="00B5382A" w:rsidRDefault="00B5382A" w:rsidP="008223E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2981325</wp:posOffset>
                </wp:positionH>
                <wp:positionV relativeFrom="paragraph">
                  <wp:posOffset>217805</wp:posOffset>
                </wp:positionV>
                <wp:extent cx="3248025" cy="12668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248025" cy="1266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382A" w:rsidRDefault="00B5382A">
                            <w:r>
                              <w:rPr>
                                <w:rFonts w:hint="eastAsia"/>
                              </w:rPr>
                              <w:t>問合せ先</w:t>
                            </w:r>
                          </w:p>
                          <w:p w:rsidR="00B5382A" w:rsidRDefault="00B5382A" w:rsidP="00B5382A">
                            <w:pPr>
                              <w:ind w:firstLineChars="100" w:firstLine="210"/>
                            </w:pPr>
                            <w:r>
                              <w:rPr>
                                <w:rFonts w:hint="eastAsia"/>
                              </w:rPr>
                              <w:t>東京都福祉保健局高齢社会対策部</w:t>
                            </w:r>
                          </w:p>
                          <w:p w:rsidR="00B5382A" w:rsidRDefault="00B5382A" w:rsidP="00B5382A">
                            <w:pPr>
                              <w:ind w:firstLineChars="100" w:firstLine="210"/>
                            </w:pPr>
                            <w:r>
                              <w:rPr>
                                <w:rFonts w:hint="eastAsia"/>
                              </w:rPr>
                              <w:t>介護保険課介護事業者係</w:t>
                            </w:r>
                          </w:p>
                          <w:p w:rsidR="00B5382A" w:rsidRDefault="00B5382A" w:rsidP="00B5382A">
                            <w:pPr>
                              <w:wordWrap w:val="0"/>
                              <w:jc w:val="right"/>
                            </w:pPr>
                            <w:r>
                              <w:rPr>
                                <w:rFonts w:hint="eastAsia"/>
                              </w:rPr>
                              <w:t xml:space="preserve">担当　作間・富樫・坂上　</w:t>
                            </w:r>
                          </w:p>
                          <w:p w:rsidR="00B5382A" w:rsidRDefault="00B5382A" w:rsidP="00B5382A">
                            <w:pPr>
                              <w:ind w:firstLineChars="100" w:firstLine="210"/>
                            </w:pPr>
                            <w:r>
                              <w:rPr>
                                <w:rFonts w:hint="eastAsia"/>
                              </w:rPr>
                              <w:t xml:space="preserve">電話　</w:t>
                            </w:r>
                            <w:r>
                              <w:rPr>
                                <w:rFonts w:hint="eastAsia"/>
                              </w:rPr>
                              <w:t>03-5320-4593</w:t>
                            </w:r>
                            <w:r>
                              <w:rPr>
                                <w:rFonts w:hint="eastAsia"/>
                              </w:rPr>
                              <w:t xml:space="preserve">　　</w:t>
                            </w:r>
                            <w:r>
                              <w:rPr>
                                <w:rFonts w:hint="eastAsia"/>
                              </w:rPr>
                              <w:t>FAX</w:t>
                            </w:r>
                            <w:r>
                              <w:rPr>
                                <w:rFonts w:hint="eastAsia"/>
                              </w:rPr>
                              <w:t xml:space="preserve">　</w:t>
                            </w:r>
                            <w:r>
                              <w:rPr>
                                <w:rFonts w:hint="eastAsia"/>
                              </w:rPr>
                              <w:t>03-5388-1425</w:t>
                            </w:r>
                          </w:p>
                          <w:p w:rsidR="00B5382A" w:rsidRPr="00B5382A" w:rsidRDefault="00B538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4.75pt;margin-top:17.15pt;width:255.7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" fillcolor="white [3201]" strokeweight=".5pt">
                <v:textbox>
                  <w:txbxContent>
                    <w:p w:rsidR="00B5382A" w:rsidRDefault="00B5382A">
                      <w:r>
                        <w:rPr>
                          <w:rFonts w:hint="eastAsia"/>
                        </w:rPr>
                        <w:t>問合せ先</w:t>
                      </w:r>
                    </w:p>
                    <w:p w:rsidR="00B5382A" w:rsidRDefault="00B5382A" w:rsidP="00B5382A">
                      <w:pPr>
                        <w:ind w:firstLineChars="100" w:firstLine="210"/>
                      </w:pPr>
                      <w:r>
                        <w:rPr>
                          <w:rFonts w:hint="eastAsia"/>
                        </w:rPr>
                        <w:t>東京都福祉保健局高齢社会対策部</w:t>
                      </w:r>
                    </w:p>
                    <w:p w:rsidR="00B5382A" w:rsidRDefault="00B5382A" w:rsidP="00B5382A">
                      <w:pPr>
                        <w:ind w:firstLineChars="100" w:firstLine="210"/>
                      </w:pPr>
                      <w:r>
                        <w:rPr>
                          <w:rFonts w:hint="eastAsia"/>
                        </w:rPr>
                        <w:t>介護保険課介護事業者係</w:t>
                      </w:r>
                    </w:p>
                    <w:p w:rsidR="00B5382A" w:rsidRDefault="00B5382A" w:rsidP="00B5382A">
                      <w:pPr>
                        <w:wordWrap w:val="0"/>
                        <w:jc w:val="right"/>
                      </w:pPr>
                      <w:r>
                        <w:rPr>
                          <w:rFonts w:hint="eastAsia"/>
                        </w:rPr>
                        <w:t xml:space="preserve">担当　作間・富樫・坂上　</w:t>
                      </w:r>
                    </w:p>
                    <w:p w:rsidR="00B5382A" w:rsidRDefault="00B5382A" w:rsidP="00B5382A">
                      <w:pPr>
                        <w:ind w:firstLineChars="100" w:firstLine="210"/>
                      </w:pPr>
                      <w:r>
                        <w:rPr>
                          <w:rFonts w:hint="eastAsia"/>
                        </w:rPr>
                        <w:t xml:space="preserve">電話　</w:t>
                      </w:r>
                      <w:r>
                        <w:rPr>
                          <w:rFonts w:hint="eastAsia"/>
                        </w:rPr>
                        <w:t>03-5320-4593</w:t>
                      </w:r>
                      <w:r>
                        <w:rPr>
                          <w:rFonts w:hint="eastAsia"/>
                        </w:rPr>
                        <w:t xml:space="preserve">　　</w:t>
                      </w:r>
                      <w:r>
                        <w:rPr>
                          <w:rFonts w:hint="eastAsia"/>
                        </w:rPr>
                        <w:t>FAX</w:t>
                      </w:r>
                      <w:r>
                        <w:rPr>
                          <w:rFonts w:hint="eastAsia"/>
                        </w:rPr>
                        <w:t xml:space="preserve">　</w:t>
                      </w:r>
                      <w:r>
                        <w:rPr>
                          <w:rFonts w:hint="eastAsia"/>
                        </w:rPr>
                        <w:t>03-5388-1425</w:t>
                      </w:r>
                    </w:p>
                    <w:p w:rsidR="00B5382A" w:rsidRPr="00B5382A" w:rsidRDefault="00B5382A"/>
                  </w:txbxContent>
                </v:textbox>
              </v:shape>
            </w:pict>
          </mc:Fallback>
        </mc:AlternateContent>
      </w:r>
    </w:p>
    <w:p w:rsidR="008223E7" w:rsidRDefault="008223E7"/>
    <w:p w:rsidR="008223E7" w:rsidRDefault="008223E7"/>
    <w:sectPr w:rsidR="008223E7" w:rsidSect="00BA41B6">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31A" w:rsidRDefault="0051731A" w:rsidP="0051731A">
      <w:r>
        <w:separator/>
      </w:r>
    </w:p>
  </w:endnote>
  <w:endnote w:type="continuationSeparator" w:id="0">
    <w:p w:rsidR="0051731A" w:rsidRDefault="0051731A" w:rsidP="0051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31A" w:rsidRDefault="0051731A" w:rsidP="0051731A">
      <w:r>
        <w:separator/>
      </w:r>
    </w:p>
  </w:footnote>
  <w:footnote w:type="continuationSeparator" w:id="0">
    <w:p w:rsidR="0051731A" w:rsidRDefault="0051731A" w:rsidP="00517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E8"/>
    <w:rsid w:val="00145875"/>
    <w:rsid w:val="00176B42"/>
    <w:rsid w:val="00267191"/>
    <w:rsid w:val="00292DE8"/>
    <w:rsid w:val="0037781E"/>
    <w:rsid w:val="0045145E"/>
    <w:rsid w:val="004722BB"/>
    <w:rsid w:val="004A6EC0"/>
    <w:rsid w:val="004B618D"/>
    <w:rsid w:val="0051731A"/>
    <w:rsid w:val="00532C83"/>
    <w:rsid w:val="00553655"/>
    <w:rsid w:val="005D1D00"/>
    <w:rsid w:val="006A3EF8"/>
    <w:rsid w:val="006D0A58"/>
    <w:rsid w:val="0073334D"/>
    <w:rsid w:val="008223E7"/>
    <w:rsid w:val="00827E72"/>
    <w:rsid w:val="008801AD"/>
    <w:rsid w:val="00A10FDA"/>
    <w:rsid w:val="00AF1A64"/>
    <w:rsid w:val="00B5382A"/>
    <w:rsid w:val="00BA41B6"/>
    <w:rsid w:val="00CE5633"/>
    <w:rsid w:val="00FE2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2DE8"/>
  </w:style>
  <w:style w:type="character" w:customStyle="1" w:styleId="a4">
    <w:name w:val="日付 (文字)"/>
    <w:basedOn w:val="a0"/>
    <w:link w:val="a3"/>
    <w:uiPriority w:val="99"/>
    <w:semiHidden/>
    <w:rsid w:val="00292DE8"/>
  </w:style>
  <w:style w:type="paragraph" w:styleId="a5">
    <w:name w:val="Note Heading"/>
    <w:basedOn w:val="a"/>
    <w:next w:val="a"/>
    <w:link w:val="a6"/>
    <w:uiPriority w:val="99"/>
    <w:unhideWhenUsed/>
    <w:rsid w:val="008223E7"/>
    <w:pPr>
      <w:jc w:val="center"/>
    </w:pPr>
  </w:style>
  <w:style w:type="character" w:customStyle="1" w:styleId="a6">
    <w:name w:val="記 (文字)"/>
    <w:basedOn w:val="a0"/>
    <w:link w:val="a5"/>
    <w:uiPriority w:val="99"/>
    <w:rsid w:val="008223E7"/>
  </w:style>
  <w:style w:type="paragraph" w:styleId="a7">
    <w:name w:val="Closing"/>
    <w:basedOn w:val="a"/>
    <w:link w:val="a8"/>
    <w:uiPriority w:val="99"/>
    <w:unhideWhenUsed/>
    <w:rsid w:val="008223E7"/>
    <w:pPr>
      <w:jc w:val="right"/>
    </w:pPr>
  </w:style>
  <w:style w:type="character" w:customStyle="1" w:styleId="a8">
    <w:name w:val="結語 (文字)"/>
    <w:basedOn w:val="a0"/>
    <w:link w:val="a7"/>
    <w:uiPriority w:val="99"/>
    <w:rsid w:val="008223E7"/>
  </w:style>
  <w:style w:type="table" w:styleId="a9">
    <w:name w:val="Table Grid"/>
    <w:basedOn w:val="a1"/>
    <w:uiPriority w:val="59"/>
    <w:rsid w:val="0088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1731A"/>
    <w:pPr>
      <w:tabs>
        <w:tab w:val="center" w:pos="4252"/>
        <w:tab w:val="right" w:pos="8504"/>
      </w:tabs>
      <w:snapToGrid w:val="0"/>
    </w:pPr>
  </w:style>
  <w:style w:type="character" w:customStyle="1" w:styleId="ab">
    <w:name w:val="ヘッダー (文字)"/>
    <w:basedOn w:val="a0"/>
    <w:link w:val="aa"/>
    <w:uiPriority w:val="99"/>
    <w:rsid w:val="0051731A"/>
  </w:style>
  <w:style w:type="paragraph" w:styleId="ac">
    <w:name w:val="footer"/>
    <w:basedOn w:val="a"/>
    <w:link w:val="ad"/>
    <w:uiPriority w:val="99"/>
    <w:unhideWhenUsed/>
    <w:rsid w:val="0051731A"/>
    <w:pPr>
      <w:tabs>
        <w:tab w:val="center" w:pos="4252"/>
        <w:tab w:val="right" w:pos="8504"/>
      </w:tabs>
      <w:snapToGrid w:val="0"/>
    </w:pPr>
  </w:style>
  <w:style w:type="character" w:customStyle="1" w:styleId="ad">
    <w:name w:val="フッター (文字)"/>
    <w:basedOn w:val="a0"/>
    <w:link w:val="ac"/>
    <w:uiPriority w:val="99"/>
    <w:rsid w:val="0051731A"/>
  </w:style>
  <w:style w:type="character" w:styleId="ae">
    <w:name w:val="Hyperlink"/>
    <w:basedOn w:val="a0"/>
    <w:uiPriority w:val="99"/>
    <w:unhideWhenUsed/>
    <w:rsid w:val="002671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2DE8"/>
  </w:style>
  <w:style w:type="character" w:customStyle="1" w:styleId="a4">
    <w:name w:val="日付 (文字)"/>
    <w:basedOn w:val="a0"/>
    <w:link w:val="a3"/>
    <w:uiPriority w:val="99"/>
    <w:semiHidden/>
    <w:rsid w:val="00292DE8"/>
  </w:style>
  <w:style w:type="paragraph" w:styleId="a5">
    <w:name w:val="Note Heading"/>
    <w:basedOn w:val="a"/>
    <w:next w:val="a"/>
    <w:link w:val="a6"/>
    <w:uiPriority w:val="99"/>
    <w:unhideWhenUsed/>
    <w:rsid w:val="008223E7"/>
    <w:pPr>
      <w:jc w:val="center"/>
    </w:pPr>
  </w:style>
  <w:style w:type="character" w:customStyle="1" w:styleId="a6">
    <w:name w:val="記 (文字)"/>
    <w:basedOn w:val="a0"/>
    <w:link w:val="a5"/>
    <w:uiPriority w:val="99"/>
    <w:rsid w:val="008223E7"/>
  </w:style>
  <w:style w:type="paragraph" w:styleId="a7">
    <w:name w:val="Closing"/>
    <w:basedOn w:val="a"/>
    <w:link w:val="a8"/>
    <w:uiPriority w:val="99"/>
    <w:unhideWhenUsed/>
    <w:rsid w:val="008223E7"/>
    <w:pPr>
      <w:jc w:val="right"/>
    </w:pPr>
  </w:style>
  <w:style w:type="character" w:customStyle="1" w:styleId="a8">
    <w:name w:val="結語 (文字)"/>
    <w:basedOn w:val="a0"/>
    <w:link w:val="a7"/>
    <w:uiPriority w:val="99"/>
    <w:rsid w:val="008223E7"/>
  </w:style>
  <w:style w:type="table" w:styleId="a9">
    <w:name w:val="Table Grid"/>
    <w:basedOn w:val="a1"/>
    <w:uiPriority w:val="59"/>
    <w:rsid w:val="0088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1731A"/>
    <w:pPr>
      <w:tabs>
        <w:tab w:val="center" w:pos="4252"/>
        <w:tab w:val="right" w:pos="8504"/>
      </w:tabs>
      <w:snapToGrid w:val="0"/>
    </w:pPr>
  </w:style>
  <w:style w:type="character" w:customStyle="1" w:styleId="ab">
    <w:name w:val="ヘッダー (文字)"/>
    <w:basedOn w:val="a0"/>
    <w:link w:val="aa"/>
    <w:uiPriority w:val="99"/>
    <w:rsid w:val="0051731A"/>
  </w:style>
  <w:style w:type="paragraph" w:styleId="ac">
    <w:name w:val="footer"/>
    <w:basedOn w:val="a"/>
    <w:link w:val="ad"/>
    <w:uiPriority w:val="99"/>
    <w:unhideWhenUsed/>
    <w:rsid w:val="0051731A"/>
    <w:pPr>
      <w:tabs>
        <w:tab w:val="center" w:pos="4252"/>
        <w:tab w:val="right" w:pos="8504"/>
      </w:tabs>
      <w:snapToGrid w:val="0"/>
    </w:pPr>
  </w:style>
  <w:style w:type="character" w:customStyle="1" w:styleId="ad">
    <w:name w:val="フッター (文字)"/>
    <w:basedOn w:val="a0"/>
    <w:link w:val="ac"/>
    <w:uiPriority w:val="99"/>
    <w:rsid w:val="0051731A"/>
  </w:style>
  <w:style w:type="character" w:styleId="ae">
    <w:name w:val="Hyperlink"/>
    <w:basedOn w:val="a0"/>
    <w:uiPriority w:val="99"/>
    <w:unhideWhenUsed/>
    <w:rsid w:val="002671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19471">
      <w:bodyDiv w:val="1"/>
      <w:marLeft w:val="0"/>
      <w:marRight w:val="0"/>
      <w:marTop w:val="0"/>
      <w:marBottom w:val="0"/>
      <w:divBdr>
        <w:top w:val="none" w:sz="0" w:space="0" w:color="auto"/>
        <w:left w:val="none" w:sz="0" w:space="0" w:color="auto"/>
        <w:bottom w:val="none" w:sz="0" w:space="0" w:color="auto"/>
        <w:right w:val="none" w:sz="0" w:space="0" w:color="auto"/>
      </w:divBdr>
    </w:div>
    <w:div w:id="213011279">
      <w:bodyDiv w:val="1"/>
      <w:marLeft w:val="0"/>
      <w:marRight w:val="0"/>
      <w:marTop w:val="0"/>
      <w:marBottom w:val="0"/>
      <w:divBdr>
        <w:top w:val="none" w:sz="0" w:space="0" w:color="auto"/>
        <w:left w:val="none" w:sz="0" w:space="0" w:color="auto"/>
        <w:bottom w:val="none" w:sz="0" w:space="0" w:color="auto"/>
        <w:right w:val="none" w:sz="0" w:space="0" w:color="auto"/>
      </w:divBdr>
      <w:divsChild>
        <w:div w:id="1678265900">
          <w:marLeft w:val="270"/>
          <w:marRight w:val="270"/>
          <w:marTop w:val="0"/>
          <w:marBottom w:val="0"/>
          <w:divBdr>
            <w:top w:val="none" w:sz="0" w:space="0" w:color="auto"/>
            <w:left w:val="single" w:sz="6" w:space="0" w:color="D3ECFF"/>
            <w:bottom w:val="none" w:sz="0" w:space="0" w:color="auto"/>
            <w:right w:val="single" w:sz="6" w:space="0" w:color="D3ECFF"/>
          </w:divBdr>
          <w:divsChild>
            <w:div w:id="1871531099">
              <w:marLeft w:val="0"/>
              <w:marRight w:val="0"/>
              <w:marTop w:val="0"/>
              <w:marBottom w:val="0"/>
              <w:divBdr>
                <w:top w:val="none" w:sz="0" w:space="0" w:color="auto"/>
                <w:left w:val="none" w:sz="0" w:space="0" w:color="auto"/>
                <w:bottom w:val="none" w:sz="0" w:space="0" w:color="auto"/>
                <w:right w:val="none" w:sz="0" w:space="0" w:color="auto"/>
              </w:divBdr>
              <w:divsChild>
                <w:div w:id="17373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5908">
      <w:bodyDiv w:val="1"/>
      <w:marLeft w:val="0"/>
      <w:marRight w:val="0"/>
      <w:marTop w:val="0"/>
      <w:marBottom w:val="0"/>
      <w:divBdr>
        <w:top w:val="none" w:sz="0" w:space="0" w:color="auto"/>
        <w:left w:val="none" w:sz="0" w:space="0" w:color="auto"/>
        <w:bottom w:val="none" w:sz="0" w:space="0" w:color="auto"/>
        <w:right w:val="none" w:sz="0" w:space="0" w:color="auto"/>
      </w:divBdr>
    </w:div>
    <w:div w:id="646787796">
      <w:bodyDiv w:val="1"/>
      <w:marLeft w:val="0"/>
      <w:marRight w:val="0"/>
      <w:marTop w:val="0"/>
      <w:marBottom w:val="0"/>
      <w:divBdr>
        <w:top w:val="none" w:sz="0" w:space="0" w:color="auto"/>
        <w:left w:val="none" w:sz="0" w:space="0" w:color="auto"/>
        <w:bottom w:val="none" w:sz="0" w:space="0" w:color="auto"/>
        <w:right w:val="none" w:sz="0" w:space="0" w:color="auto"/>
      </w:divBdr>
      <w:divsChild>
        <w:div w:id="813982911">
          <w:marLeft w:val="0"/>
          <w:marRight w:val="0"/>
          <w:marTop w:val="0"/>
          <w:marBottom w:val="0"/>
          <w:divBdr>
            <w:top w:val="none" w:sz="0" w:space="0" w:color="auto"/>
            <w:left w:val="none" w:sz="0" w:space="0" w:color="auto"/>
            <w:bottom w:val="none" w:sz="0" w:space="0" w:color="auto"/>
            <w:right w:val="none" w:sz="0" w:space="0" w:color="auto"/>
          </w:divBdr>
          <w:divsChild>
            <w:div w:id="345014259">
              <w:marLeft w:val="0"/>
              <w:marRight w:val="0"/>
              <w:marTop w:val="0"/>
              <w:marBottom w:val="0"/>
              <w:divBdr>
                <w:top w:val="none" w:sz="0" w:space="0" w:color="auto"/>
                <w:left w:val="none" w:sz="0" w:space="0" w:color="auto"/>
                <w:bottom w:val="none" w:sz="0" w:space="0" w:color="auto"/>
                <w:right w:val="none" w:sz="0" w:space="0" w:color="auto"/>
              </w:divBdr>
              <w:divsChild>
                <w:div w:id="1282807423">
                  <w:marLeft w:val="0"/>
                  <w:marRight w:val="0"/>
                  <w:marTop w:val="360"/>
                  <w:marBottom w:val="0"/>
                  <w:divBdr>
                    <w:top w:val="none" w:sz="0" w:space="0" w:color="auto"/>
                    <w:left w:val="none" w:sz="0" w:space="0" w:color="auto"/>
                    <w:bottom w:val="none" w:sz="0" w:space="0" w:color="auto"/>
                    <w:right w:val="none" w:sz="0" w:space="0" w:color="auto"/>
                  </w:divBdr>
                  <w:divsChild>
                    <w:div w:id="204755388">
                      <w:marLeft w:val="0"/>
                      <w:marRight w:val="0"/>
                      <w:marTop w:val="0"/>
                      <w:marBottom w:val="0"/>
                      <w:divBdr>
                        <w:top w:val="none" w:sz="0" w:space="0" w:color="auto"/>
                        <w:left w:val="none" w:sz="0" w:space="0" w:color="auto"/>
                        <w:bottom w:val="none" w:sz="0" w:space="0" w:color="auto"/>
                        <w:right w:val="none" w:sz="0" w:space="0" w:color="auto"/>
                      </w:divBdr>
                      <w:divsChild>
                        <w:div w:id="163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7</cp:revision>
  <cp:lastPrinted>2015-06-12T04:04:00Z</cp:lastPrinted>
  <dcterms:created xsi:type="dcterms:W3CDTF">2015-05-19T01:53:00Z</dcterms:created>
  <dcterms:modified xsi:type="dcterms:W3CDTF">2015-06-12T04:11:00Z</dcterms:modified>
</cp:coreProperties>
</file>