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F36" w:rsidRPr="00EF6F9D" w:rsidRDefault="00477E01" w:rsidP="00EC61CA">
      <w:pPr>
        <w:jc w:val="left"/>
        <w:rPr>
          <w:rFonts w:ascii="ＭＳ Ｐゴシック" w:hAnsi="ＭＳ Ｐゴシック"/>
          <w:szCs w:val="24"/>
          <w:bdr w:val="single" w:sz="4" w:space="0" w:color="auto"/>
        </w:rPr>
      </w:pPr>
      <w:r w:rsidRPr="00EF6F9D">
        <w:rPr>
          <w:rFonts w:ascii="ＭＳ Ｐゴシック" w:hAnsi="ＭＳ Ｐゴシック" w:hint="eastAsia"/>
          <w:szCs w:val="24"/>
          <w:bdr w:val="single" w:sz="4" w:space="0" w:color="auto"/>
        </w:rPr>
        <w:t>別添</w:t>
      </w:r>
      <w:r w:rsidR="00144D91">
        <w:rPr>
          <w:rFonts w:ascii="ＭＳ Ｐゴシック" w:hAnsi="ＭＳ Ｐゴシック" w:hint="eastAsia"/>
          <w:szCs w:val="24"/>
          <w:bdr w:val="single" w:sz="4" w:space="0" w:color="auto"/>
        </w:rPr>
        <w:t>３</w:t>
      </w:r>
    </w:p>
    <w:p w:rsidR="00500F36" w:rsidRPr="00EF6F9D" w:rsidRDefault="00E31791" w:rsidP="00500F36">
      <w:pPr>
        <w:jc w:val="center"/>
        <w:rPr>
          <w:rFonts w:ascii="ＭＳ Ｐゴシック" w:hAnsi="ＭＳ Ｐゴシック"/>
          <w:szCs w:val="24"/>
        </w:rPr>
      </w:pPr>
      <w:bookmarkStart w:id="0" w:name="_GoBack"/>
      <w:r w:rsidRPr="00EF6F9D">
        <w:rPr>
          <w:rFonts w:ascii="ＭＳ Ｐゴシック" w:hAnsi="ＭＳ Ｐゴシック" w:hint="eastAsia"/>
          <w:szCs w:val="24"/>
        </w:rPr>
        <w:t>介護福祉士の実地研修の実施</w:t>
      </w:r>
      <w:r w:rsidR="00500F36" w:rsidRPr="00EF6F9D">
        <w:rPr>
          <w:rFonts w:ascii="ＭＳ Ｐゴシック" w:hAnsi="ＭＳ Ｐゴシック" w:hint="eastAsia"/>
          <w:szCs w:val="24"/>
        </w:rPr>
        <w:t>について</w:t>
      </w:r>
      <w:bookmarkEnd w:id="0"/>
    </w:p>
    <w:p w:rsidR="00500F36" w:rsidRDefault="00500F36" w:rsidP="00EC61CA">
      <w:pPr>
        <w:jc w:val="left"/>
        <w:rPr>
          <w:rFonts w:ascii="ＭＳ Ｐゴシック" w:hAnsi="ＭＳ Ｐゴシック"/>
          <w:szCs w:val="24"/>
        </w:rPr>
      </w:pPr>
    </w:p>
    <w:p w:rsidR="005552A8" w:rsidRDefault="00E31791" w:rsidP="00EC61CA">
      <w:pPr>
        <w:jc w:val="left"/>
        <w:rPr>
          <w:rFonts w:ascii="ＭＳ Ｐゴシック" w:hAnsi="ＭＳ Ｐゴシック"/>
          <w:szCs w:val="24"/>
        </w:rPr>
      </w:pPr>
      <w:r>
        <w:rPr>
          <w:rFonts w:ascii="ＭＳ Ｐゴシック" w:hAnsi="ＭＳ Ｐゴシック" w:hint="eastAsia"/>
          <w:szCs w:val="24"/>
        </w:rPr>
        <w:t>１．</w:t>
      </w:r>
      <w:r w:rsidR="007F1B3F">
        <w:rPr>
          <w:rFonts w:ascii="ＭＳ Ｐゴシック" w:hAnsi="ＭＳ Ｐゴシック" w:hint="eastAsia"/>
          <w:szCs w:val="24"/>
        </w:rPr>
        <w:t>趣旨</w:t>
      </w:r>
    </w:p>
    <w:p w:rsidR="00E31791" w:rsidRDefault="00E31791" w:rsidP="00EC61CA">
      <w:pPr>
        <w:jc w:val="left"/>
        <w:rPr>
          <w:rFonts w:ascii="ＭＳ Ｐゴシック" w:hAnsi="ＭＳ Ｐゴシック"/>
          <w:szCs w:val="24"/>
        </w:rPr>
      </w:pPr>
    </w:p>
    <w:p w:rsidR="007F1B3F" w:rsidRPr="00A97B38" w:rsidRDefault="007F1B3F" w:rsidP="007F1B3F">
      <w:pPr>
        <w:ind w:left="239" w:hangingChars="100" w:hanging="239"/>
        <w:jc w:val="left"/>
        <w:rPr>
          <w:rFonts w:ascii="ＭＳ Ｐゴシック" w:hAnsi="ＭＳ Ｐゴシック"/>
          <w:szCs w:val="24"/>
        </w:rPr>
      </w:pPr>
      <w:r>
        <w:rPr>
          <w:rFonts w:ascii="ＭＳ Ｐゴシック" w:hAnsi="ＭＳ Ｐゴシック" w:hint="eastAsia"/>
          <w:szCs w:val="24"/>
        </w:rPr>
        <w:t xml:space="preserve">　　　省令第26条の３第２項第１号及び第２号において　登録喀痰吸引等事業者が満たすべき登録基準として、介護福祉士の実地研修の実施につき規定されているところであるが、当該実地研修については、喀痰吸引等研修と同程度以上のものを実施するこ</w:t>
      </w:r>
      <w:r w:rsidR="002B09D6">
        <w:rPr>
          <w:rFonts w:ascii="ＭＳ Ｐゴシック" w:hAnsi="ＭＳ Ｐゴシック" w:hint="eastAsia"/>
          <w:szCs w:val="24"/>
        </w:rPr>
        <w:t>ととされていること</w:t>
      </w:r>
      <w:r w:rsidR="002B09D6" w:rsidRPr="00A97B38">
        <w:rPr>
          <w:rFonts w:ascii="ＭＳ Ｐゴシック" w:hAnsi="ＭＳ Ｐゴシック" w:hint="eastAsia"/>
          <w:szCs w:val="24"/>
        </w:rPr>
        <w:t>から、実</w:t>
      </w:r>
      <w:r w:rsidR="00D07458" w:rsidRPr="00A97B38">
        <w:rPr>
          <w:rFonts w:ascii="ＭＳ Ｐゴシック" w:hAnsi="ＭＳ Ｐゴシック" w:hint="eastAsia"/>
          <w:szCs w:val="24"/>
        </w:rPr>
        <w:t>地</w:t>
      </w:r>
      <w:r w:rsidR="002B09D6" w:rsidRPr="00A97B38">
        <w:rPr>
          <w:rFonts w:ascii="ＭＳ Ｐゴシック" w:hAnsi="ＭＳ Ｐゴシック" w:hint="eastAsia"/>
          <w:szCs w:val="24"/>
        </w:rPr>
        <w:t>研修の実施にあたっては、</w:t>
      </w:r>
      <w:r w:rsidR="000D432D" w:rsidRPr="00A97B38">
        <w:rPr>
          <w:rFonts w:ascii="ＭＳ Ｐゴシック" w:hAnsi="ＭＳ Ｐゴシック" w:hint="eastAsia"/>
          <w:szCs w:val="24"/>
        </w:rPr>
        <w:t>喀痰吸引等研修実施委員会の設置及び運営についての基準</w:t>
      </w:r>
      <w:r w:rsidR="007E7EB2" w:rsidRPr="00A97B38">
        <w:rPr>
          <w:rFonts w:ascii="ＭＳ Ｐゴシック" w:hAnsi="ＭＳ Ｐゴシック" w:hint="eastAsia"/>
          <w:szCs w:val="24"/>
        </w:rPr>
        <w:t>（以下、「基準」という。）</w:t>
      </w:r>
      <w:r w:rsidR="00BD4EBD" w:rsidRPr="00A97B38">
        <w:rPr>
          <w:rFonts w:ascii="ＭＳ Ｐゴシック" w:hAnsi="ＭＳ Ｐゴシック" w:hint="eastAsia"/>
          <w:szCs w:val="24"/>
        </w:rPr>
        <w:t>及び</w:t>
      </w:r>
      <w:r w:rsidR="002B09D6" w:rsidRPr="00A97B38">
        <w:rPr>
          <w:rFonts w:ascii="ＭＳ Ｐゴシック" w:hAnsi="ＭＳ Ｐゴシック" w:hint="eastAsia"/>
          <w:szCs w:val="24"/>
        </w:rPr>
        <w:t>別添</w:t>
      </w:r>
      <w:r w:rsidR="00BD4EBD" w:rsidRPr="00A97B38">
        <w:rPr>
          <w:rFonts w:ascii="ＭＳ Ｐゴシック" w:hAnsi="ＭＳ Ｐゴシック" w:hint="eastAsia"/>
          <w:szCs w:val="24"/>
        </w:rPr>
        <w:t>１、２</w:t>
      </w:r>
      <w:r w:rsidR="002B09D6" w:rsidRPr="00A97B38">
        <w:rPr>
          <w:rFonts w:ascii="ＭＳ Ｐゴシック" w:hAnsi="ＭＳ Ｐゴシック" w:hint="eastAsia"/>
          <w:szCs w:val="24"/>
        </w:rPr>
        <w:t>に定めるもの（実地研修に関する部分のみ）を踏まえるとともに、</w:t>
      </w:r>
      <w:r w:rsidRPr="00A97B38">
        <w:rPr>
          <w:rFonts w:ascii="ＭＳ Ｐゴシック" w:hAnsi="ＭＳ Ｐゴシック" w:hint="eastAsia"/>
          <w:szCs w:val="24"/>
        </w:rPr>
        <w:t>以下のとおりの取扱いとすること。</w:t>
      </w:r>
    </w:p>
    <w:p w:rsidR="007F1B3F" w:rsidRPr="00A97B38" w:rsidRDefault="007F1B3F" w:rsidP="00EC61CA">
      <w:pPr>
        <w:jc w:val="left"/>
        <w:rPr>
          <w:rFonts w:ascii="ＭＳ Ｐゴシック" w:hAnsi="ＭＳ Ｐゴシック"/>
          <w:szCs w:val="24"/>
        </w:rPr>
      </w:pPr>
    </w:p>
    <w:p w:rsidR="00E31791" w:rsidRPr="00CE7A66" w:rsidRDefault="007F1B3F" w:rsidP="00CE7A66">
      <w:pPr>
        <w:pStyle w:val="ab"/>
        <w:numPr>
          <w:ilvl w:val="0"/>
          <w:numId w:val="19"/>
        </w:numPr>
        <w:ind w:leftChars="0"/>
        <w:jc w:val="left"/>
        <w:rPr>
          <w:rFonts w:ascii="ＭＳ Ｐゴシック" w:hAnsi="ＭＳ Ｐゴシック"/>
          <w:szCs w:val="24"/>
        </w:rPr>
      </w:pPr>
      <w:r w:rsidRPr="00CE7A66">
        <w:rPr>
          <w:rFonts w:ascii="ＭＳ Ｐゴシック" w:hAnsi="ＭＳ Ｐゴシック" w:hint="eastAsia"/>
          <w:szCs w:val="24"/>
        </w:rPr>
        <w:t>実地研修実施体制の整備等</w:t>
      </w:r>
    </w:p>
    <w:p w:rsidR="00E31791" w:rsidRPr="007F1B3F" w:rsidRDefault="00E31791" w:rsidP="00EC61CA">
      <w:pPr>
        <w:jc w:val="left"/>
        <w:rPr>
          <w:rFonts w:ascii="ＭＳ Ｐゴシック" w:hAnsi="ＭＳ Ｐゴシック"/>
          <w:szCs w:val="24"/>
        </w:rPr>
      </w:pPr>
    </w:p>
    <w:p w:rsidR="00E31791" w:rsidRPr="00EF6F9D" w:rsidRDefault="00CE7A66" w:rsidP="00CE7A66">
      <w:pPr>
        <w:jc w:val="left"/>
        <w:rPr>
          <w:rFonts w:ascii="ＭＳ Ｐゴシック" w:hAnsi="ＭＳ Ｐゴシック"/>
          <w:szCs w:val="24"/>
        </w:rPr>
      </w:pPr>
      <w:r w:rsidRPr="00EF6F9D">
        <w:rPr>
          <w:rFonts w:ascii="ＭＳ Ｐゴシック" w:hAnsi="ＭＳ Ｐゴシック" w:hint="eastAsia"/>
          <w:szCs w:val="24"/>
        </w:rPr>
        <w:t>（１）</w:t>
      </w:r>
      <w:r w:rsidR="0006496A" w:rsidRPr="00EF6F9D">
        <w:rPr>
          <w:rFonts w:ascii="ＭＳ Ｐゴシック" w:hAnsi="ＭＳ Ｐゴシック" w:hint="eastAsia"/>
          <w:szCs w:val="24"/>
        </w:rPr>
        <w:t>実施体制</w:t>
      </w:r>
    </w:p>
    <w:p w:rsidR="00CE7A66" w:rsidRPr="00CE7A66" w:rsidRDefault="00CE7A66" w:rsidP="00CE7A66">
      <w:pPr>
        <w:jc w:val="left"/>
        <w:rPr>
          <w:rFonts w:ascii="ＭＳ Ｐゴシック" w:hAnsi="ＭＳ Ｐゴシック"/>
          <w:szCs w:val="24"/>
        </w:rPr>
      </w:pPr>
    </w:p>
    <w:p w:rsidR="0006496A" w:rsidRDefault="0006496A" w:rsidP="0006496A">
      <w:pPr>
        <w:ind w:left="405" w:firstLineChars="100" w:firstLine="239"/>
        <w:jc w:val="left"/>
        <w:rPr>
          <w:rFonts w:ascii="ＭＳ Ｐゴシック" w:hAnsi="ＭＳ Ｐゴシック"/>
          <w:szCs w:val="24"/>
        </w:rPr>
      </w:pPr>
      <w:r>
        <w:rPr>
          <w:rFonts w:ascii="ＭＳ Ｐゴシック" w:hAnsi="ＭＳ Ｐゴシック" w:hint="eastAsia"/>
          <w:szCs w:val="24"/>
        </w:rPr>
        <w:t>登録喀痰吸引等事業者においては、当該研修の実施及び修得程度の審査を構成かつ適正に行うための体制として、複数の関係者により構成される｢実地研修実施体制｣を整備すること。</w:t>
      </w:r>
    </w:p>
    <w:p w:rsidR="0006496A" w:rsidRPr="00CE7A66" w:rsidRDefault="0006496A" w:rsidP="0006496A">
      <w:pPr>
        <w:jc w:val="left"/>
        <w:rPr>
          <w:rFonts w:ascii="ＭＳ Ｐゴシック" w:hAnsi="ＭＳ Ｐゴシック"/>
          <w:szCs w:val="24"/>
        </w:rPr>
      </w:pPr>
    </w:p>
    <w:p w:rsidR="0006496A" w:rsidRPr="0006496A" w:rsidRDefault="0006496A" w:rsidP="0006496A">
      <w:pPr>
        <w:ind w:left="239" w:hangingChars="100" w:hanging="239"/>
        <w:jc w:val="left"/>
        <w:rPr>
          <w:rFonts w:ascii="ＭＳ Ｐゴシック" w:hAnsi="ＭＳ Ｐゴシック"/>
          <w:szCs w:val="24"/>
        </w:rPr>
      </w:pPr>
      <w:r>
        <w:rPr>
          <w:rFonts w:ascii="ＭＳ Ｐゴシック" w:hAnsi="ＭＳ Ｐゴシック" w:hint="eastAsia"/>
          <w:szCs w:val="24"/>
        </w:rPr>
        <w:t xml:space="preserve">　　　当該実施体制には、当該研修の担当責任者のほか、研修講師、その他の関係者により構成し、研修実施、研修評価、研修事務等を行うための検討と実施に関する責務を担うものであること。</w:t>
      </w:r>
    </w:p>
    <w:p w:rsidR="0006496A" w:rsidRDefault="0006496A" w:rsidP="00EC61CA">
      <w:pPr>
        <w:jc w:val="left"/>
        <w:rPr>
          <w:rFonts w:ascii="ＭＳ Ｐゴシック" w:hAnsi="ＭＳ Ｐゴシック"/>
          <w:szCs w:val="24"/>
        </w:rPr>
      </w:pPr>
    </w:p>
    <w:p w:rsidR="0006496A" w:rsidRDefault="0006496A" w:rsidP="00CE7A66">
      <w:pPr>
        <w:ind w:leftChars="100" w:left="239" w:firstLineChars="100" w:firstLine="239"/>
        <w:jc w:val="left"/>
        <w:rPr>
          <w:rFonts w:ascii="ＭＳ Ｐゴシック" w:hAnsi="ＭＳ Ｐゴシック"/>
          <w:szCs w:val="24"/>
        </w:rPr>
      </w:pPr>
      <w:r>
        <w:rPr>
          <w:rFonts w:ascii="ＭＳ Ｐゴシック" w:hAnsi="ＭＳ Ｐゴシック" w:hint="eastAsia"/>
          <w:szCs w:val="24"/>
        </w:rPr>
        <w:t>また、本研修はその内容として医行為について取り扱うものであることから、事業者での所属の如何に関わらず、医師及び看護職員（保健師、助産師及び看護師）の有資格者について、それぞれ１名以上を構成員とすること。</w:t>
      </w:r>
    </w:p>
    <w:p w:rsidR="0006496A" w:rsidRPr="00CE7A66" w:rsidRDefault="0006496A" w:rsidP="00EC61CA">
      <w:pPr>
        <w:jc w:val="left"/>
        <w:rPr>
          <w:rFonts w:ascii="ＭＳ Ｐゴシック" w:hAnsi="ＭＳ Ｐゴシック"/>
          <w:szCs w:val="24"/>
        </w:rPr>
      </w:pPr>
    </w:p>
    <w:p w:rsidR="0006496A" w:rsidRDefault="0006496A" w:rsidP="00CE7A66">
      <w:pPr>
        <w:ind w:left="239" w:hangingChars="100" w:hanging="239"/>
        <w:jc w:val="left"/>
        <w:rPr>
          <w:rFonts w:ascii="ＭＳ Ｐゴシック" w:hAnsi="ＭＳ Ｐゴシック"/>
          <w:szCs w:val="24"/>
        </w:rPr>
      </w:pPr>
      <w:r>
        <w:rPr>
          <w:rFonts w:ascii="ＭＳ Ｐゴシック" w:hAnsi="ＭＳ Ｐゴシック" w:hint="eastAsia"/>
          <w:szCs w:val="24"/>
        </w:rPr>
        <w:t xml:space="preserve">　　　なお、当該実施体制について、</w:t>
      </w:r>
      <w:r w:rsidR="00620BB1">
        <w:rPr>
          <w:rFonts w:ascii="ＭＳ Ｐゴシック" w:hAnsi="ＭＳ Ｐゴシック" w:hint="eastAsia"/>
          <w:szCs w:val="24"/>
        </w:rPr>
        <w:t>上記に掲げる内容について実施が可能な場合においては、安全</w:t>
      </w:r>
      <w:r w:rsidR="00CE7A66">
        <w:rPr>
          <w:rFonts w:ascii="ＭＳ Ｐゴシック" w:hAnsi="ＭＳ Ｐゴシック" w:hint="eastAsia"/>
          <w:szCs w:val="24"/>
        </w:rPr>
        <w:t>委員会等の</w:t>
      </w:r>
      <w:r>
        <w:rPr>
          <w:rFonts w:ascii="ＭＳ Ｐゴシック" w:hAnsi="ＭＳ Ｐゴシック" w:hint="eastAsia"/>
          <w:szCs w:val="24"/>
        </w:rPr>
        <w:t>既存の</w:t>
      </w:r>
      <w:r w:rsidR="00CE7A66">
        <w:rPr>
          <w:rFonts w:ascii="ＭＳ Ｐゴシック" w:hAnsi="ＭＳ Ｐゴシック" w:hint="eastAsia"/>
          <w:szCs w:val="24"/>
        </w:rPr>
        <w:t>研修実施体制の活用、複数登録喀痰吸引等事業者による共同実施等を行っても差し支えない。</w:t>
      </w:r>
    </w:p>
    <w:p w:rsidR="00CE7A66" w:rsidRPr="00CE7A66" w:rsidRDefault="00CE7A66" w:rsidP="00EC61CA">
      <w:pPr>
        <w:jc w:val="left"/>
        <w:rPr>
          <w:rFonts w:ascii="ＭＳ Ｐゴシック" w:hAnsi="ＭＳ Ｐゴシック"/>
          <w:szCs w:val="24"/>
        </w:rPr>
      </w:pPr>
    </w:p>
    <w:p w:rsidR="0006496A" w:rsidRPr="00EF6F9D" w:rsidRDefault="00CE7A66" w:rsidP="00EC61CA">
      <w:pPr>
        <w:jc w:val="left"/>
        <w:rPr>
          <w:rFonts w:ascii="ＭＳ Ｐゴシック" w:hAnsi="ＭＳ Ｐゴシック"/>
          <w:szCs w:val="24"/>
        </w:rPr>
      </w:pPr>
      <w:r w:rsidRPr="00EF6F9D">
        <w:rPr>
          <w:rFonts w:ascii="ＭＳ Ｐゴシック" w:hAnsi="ＭＳ Ｐゴシック" w:hint="eastAsia"/>
          <w:szCs w:val="24"/>
        </w:rPr>
        <w:t>（２）研修の実施</w:t>
      </w:r>
    </w:p>
    <w:p w:rsidR="00CE7A66" w:rsidRDefault="00CE7A66" w:rsidP="00EC61CA">
      <w:pPr>
        <w:jc w:val="left"/>
        <w:rPr>
          <w:rFonts w:ascii="ＭＳ Ｐゴシック" w:hAnsi="ＭＳ Ｐゴシック"/>
          <w:szCs w:val="24"/>
        </w:rPr>
      </w:pPr>
    </w:p>
    <w:p w:rsidR="00CE7A66" w:rsidRDefault="00CE7A66" w:rsidP="00CE7A66">
      <w:pPr>
        <w:ind w:left="239" w:hangingChars="100" w:hanging="239"/>
        <w:jc w:val="left"/>
        <w:rPr>
          <w:rFonts w:ascii="ＭＳ Ｐゴシック" w:hAnsi="ＭＳ Ｐゴシック"/>
          <w:szCs w:val="24"/>
        </w:rPr>
      </w:pPr>
      <w:r>
        <w:rPr>
          <w:rFonts w:ascii="ＭＳ Ｐゴシック" w:hAnsi="ＭＳ Ｐゴシック" w:hint="eastAsia"/>
          <w:szCs w:val="24"/>
        </w:rPr>
        <w:t xml:space="preserve">　　　研修の実施については、</w:t>
      </w:r>
      <w:r w:rsidR="000D432D" w:rsidRPr="00A97B38">
        <w:rPr>
          <w:rFonts w:ascii="ＭＳ Ｐゴシック" w:hAnsi="ＭＳ Ｐゴシック" w:hint="eastAsia"/>
          <w:szCs w:val="24"/>
        </w:rPr>
        <w:t>基準</w:t>
      </w:r>
      <w:r>
        <w:rPr>
          <w:rFonts w:ascii="ＭＳ Ｐゴシック" w:hAnsi="ＭＳ Ｐゴシック" w:hint="eastAsia"/>
          <w:szCs w:val="24"/>
        </w:rPr>
        <w:t>に定めるもの（実地研修に関する部分のみ）のほか、以下の点に留意し実施を行うこと。</w:t>
      </w:r>
    </w:p>
    <w:p w:rsidR="00CE7A66" w:rsidRDefault="00CE7A66" w:rsidP="00EC61CA">
      <w:pPr>
        <w:jc w:val="left"/>
        <w:rPr>
          <w:rFonts w:ascii="ＭＳ Ｐゴシック" w:hAnsi="ＭＳ Ｐゴシック"/>
          <w:szCs w:val="24"/>
        </w:rPr>
      </w:pPr>
    </w:p>
    <w:p w:rsidR="00D22C90" w:rsidRDefault="00D22C90" w:rsidP="00EC61CA">
      <w:pPr>
        <w:jc w:val="left"/>
        <w:rPr>
          <w:rFonts w:ascii="ＭＳ Ｐゴシック" w:hAnsi="ＭＳ Ｐゴシック"/>
          <w:szCs w:val="24"/>
        </w:rPr>
      </w:pPr>
      <w:r>
        <w:rPr>
          <w:rFonts w:ascii="ＭＳ Ｐゴシック" w:hAnsi="ＭＳ Ｐゴシック" w:hint="eastAsia"/>
          <w:szCs w:val="24"/>
        </w:rPr>
        <w:t xml:space="preserve">　　○研修計画の策定</w:t>
      </w:r>
    </w:p>
    <w:p w:rsidR="00D22C90" w:rsidRDefault="00D22C90" w:rsidP="00D22C90">
      <w:pPr>
        <w:ind w:left="478" w:hangingChars="200" w:hanging="478"/>
        <w:jc w:val="left"/>
        <w:rPr>
          <w:rFonts w:ascii="ＭＳ Ｐゴシック" w:hAnsi="ＭＳ Ｐゴシック"/>
          <w:szCs w:val="24"/>
        </w:rPr>
      </w:pPr>
      <w:r>
        <w:rPr>
          <w:rFonts w:ascii="ＭＳ Ｐゴシック" w:hAnsi="ＭＳ Ｐゴシック" w:hint="eastAsia"/>
          <w:szCs w:val="24"/>
        </w:rPr>
        <w:t xml:space="preserve">　　　　研修受講者、研修講師双方の当該研修以外の業務に支障のないよう配慮を行うよう、務めること。</w:t>
      </w:r>
    </w:p>
    <w:p w:rsidR="00D22C90" w:rsidRPr="00D22C90" w:rsidRDefault="00D22C90" w:rsidP="00EC61CA">
      <w:pPr>
        <w:jc w:val="left"/>
        <w:rPr>
          <w:rFonts w:ascii="ＭＳ Ｐゴシック" w:hAnsi="ＭＳ Ｐゴシック"/>
          <w:szCs w:val="24"/>
        </w:rPr>
      </w:pPr>
    </w:p>
    <w:p w:rsidR="00CE7A66" w:rsidRDefault="00CE7A66" w:rsidP="00EC61CA">
      <w:pPr>
        <w:jc w:val="left"/>
        <w:rPr>
          <w:rFonts w:ascii="ＭＳ Ｐゴシック" w:hAnsi="ＭＳ Ｐゴシック"/>
          <w:szCs w:val="24"/>
        </w:rPr>
      </w:pPr>
      <w:r>
        <w:rPr>
          <w:rFonts w:ascii="ＭＳ Ｐゴシック" w:hAnsi="ＭＳ Ｐゴシック" w:hint="eastAsia"/>
          <w:szCs w:val="24"/>
        </w:rPr>
        <w:t xml:space="preserve">　　○研修受講者及び研修修了者等の管理</w:t>
      </w:r>
    </w:p>
    <w:p w:rsidR="00CE7A66" w:rsidRDefault="00CE7A66" w:rsidP="00854135">
      <w:pPr>
        <w:ind w:leftChars="200" w:left="478" w:firstLineChars="100" w:firstLine="239"/>
        <w:jc w:val="left"/>
        <w:rPr>
          <w:rFonts w:ascii="ＭＳ Ｐゴシック" w:hAnsi="ＭＳ Ｐゴシック"/>
          <w:szCs w:val="24"/>
        </w:rPr>
      </w:pPr>
      <w:r>
        <w:rPr>
          <w:rFonts w:ascii="ＭＳ Ｐゴシック" w:hAnsi="ＭＳ Ｐゴシック" w:hint="eastAsia"/>
          <w:szCs w:val="24"/>
        </w:rPr>
        <w:t>省令第26条の３第２項第２号</w:t>
      </w:r>
      <w:r w:rsidR="00987DB1">
        <w:rPr>
          <w:rFonts w:ascii="ＭＳ Ｐゴシック" w:hAnsi="ＭＳ Ｐゴシック" w:hint="eastAsia"/>
          <w:szCs w:val="24"/>
        </w:rPr>
        <w:t>を踏まえ行うとともに、省令第１条各号に掲げる行為毎の</w:t>
      </w:r>
      <w:r w:rsidR="00987DB1">
        <w:rPr>
          <w:rFonts w:ascii="ＭＳ Ｐゴシック" w:hAnsi="ＭＳ Ｐゴシック" w:hint="eastAsia"/>
          <w:szCs w:val="24"/>
        </w:rPr>
        <w:lastRenderedPageBreak/>
        <w:t>管理について徹底すること。</w:t>
      </w:r>
    </w:p>
    <w:p w:rsidR="00987DB1" w:rsidRPr="00987DB1" w:rsidRDefault="00987DB1" w:rsidP="00EC61CA">
      <w:pPr>
        <w:jc w:val="left"/>
        <w:rPr>
          <w:rFonts w:ascii="ＭＳ Ｐゴシック" w:hAnsi="ＭＳ Ｐゴシック"/>
          <w:szCs w:val="24"/>
        </w:rPr>
      </w:pPr>
    </w:p>
    <w:p w:rsidR="00CE7A66" w:rsidRDefault="00987DB1" w:rsidP="00EC61CA">
      <w:pPr>
        <w:jc w:val="left"/>
        <w:rPr>
          <w:rFonts w:ascii="ＭＳ Ｐゴシック" w:hAnsi="ＭＳ Ｐゴシック"/>
          <w:szCs w:val="24"/>
        </w:rPr>
      </w:pPr>
      <w:r>
        <w:rPr>
          <w:rFonts w:ascii="ＭＳ Ｐゴシック" w:hAnsi="ＭＳ Ｐゴシック" w:hint="eastAsia"/>
          <w:szCs w:val="24"/>
        </w:rPr>
        <w:t xml:space="preserve">　　○研修教材</w:t>
      </w:r>
    </w:p>
    <w:p w:rsidR="00854135" w:rsidRDefault="00987DB1" w:rsidP="00854135">
      <w:pPr>
        <w:ind w:left="478" w:hangingChars="200" w:hanging="478"/>
        <w:jc w:val="left"/>
        <w:rPr>
          <w:rFonts w:ascii="ＭＳ Ｐゴシック" w:hAnsi="ＭＳ Ｐゴシック"/>
          <w:szCs w:val="24"/>
        </w:rPr>
      </w:pPr>
      <w:r>
        <w:rPr>
          <w:rFonts w:ascii="ＭＳ Ｐゴシック" w:hAnsi="ＭＳ Ｐゴシック" w:hint="eastAsia"/>
          <w:szCs w:val="24"/>
        </w:rPr>
        <w:t xml:space="preserve">　　　</w:t>
      </w:r>
      <w:r w:rsidR="00854135">
        <w:rPr>
          <w:rFonts w:ascii="ＭＳ Ｐゴシック" w:hAnsi="ＭＳ Ｐゴシック" w:hint="eastAsia"/>
          <w:szCs w:val="24"/>
        </w:rPr>
        <w:t xml:space="preserve">　</w:t>
      </w:r>
      <w:r>
        <w:rPr>
          <w:rFonts w:ascii="ＭＳ Ｐゴシック" w:hAnsi="ＭＳ Ｐゴシック" w:hint="eastAsia"/>
          <w:szCs w:val="24"/>
        </w:rPr>
        <w:t>研修受講者が介護福祉士養成課程等において修得してきた一般的な知識及び基本的な技能の修得内容を確認しながら、当該登録喀痰吸引等事業者等における喀痰吸引等の実施において具体的に使用している</w:t>
      </w:r>
      <w:r w:rsidR="00854135">
        <w:rPr>
          <w:rFonts w:ascii="ＭＳ Ｐゴシック" w:hAnsi="ＭＳ Ｐゴシック" w:hint="eastAsia"/>
          <w:szCs w:val="24"/>
        </w:rPr>
        <w:t>書面等を活用することなどにより、より実践的な修得を促すよう努めること。</w:t>
      </w:r>
    </w:p>
    <w:p w:rsidR="00854135" w:rsidRDefault="00854135" w:rsidP="00EC61CA">
      <w:pPr>
        <w:jc w:val="left"/>
        <w:rPr>
          <w:rFonts w:ascii="ＭＳ Ｐゴシック" w:hAnsi="ＭＳ Ｐゴシック"/>
          <w:szCs w:val="24"/>
        </w:rPr>
      </w:pPr>
    </w:p>
    <w:p w:rsidR="00CE7A66" w:rsidRDefault="00854135" w:rsidP="00EC61CA">
      <w:pPr>
        <w:jc w:val="left"/>
        <w:rPr>
          <w:rFonts w:ascii="ＭＳ Ｐゴシック" w:hAnsi="ＭＳ Ｐゴシック"/>
          <w:szCs w:val="24"/>
        </w:rPr>
      </w:pPr>
      <w:r>
        <w:rPr>
          <w:rFonts w:ascii="ＭＳ Ｐゴシック" w:hAnsi="ＭＳ Ｐゴシック" w:hint="eastAsia"/>
          <w:szCs w:val="24"/>
        </w:rPr>
        <w:t xml:space="preserve">　　○</w:t>
      </w:r>
      <w:r w:rsidR="00D22C90">
        <w:rPr>
          <w:rFonts w:ascii="ＭＳ Ｐゴシック" w:hAnsi="ＭＳ Ｐゴシック" w:hint="eastAsia"/>
          <w:szCs w:val="24"/>
        </w:rPr>
        <w:t>研修講師</w:t>
      </w:r>
    </w:p>
    <w:p w:rsidR="00D22C90" w:rsidRDefault="00D22C90" w:rsidP="00D22C90">
      <w:pPr>
        <w:ind w:left="478" w:hangingChars="200" w:hanging="478"/>
        <w:jc w:val="left"/>
        <w:rPr>
          <w:rFonts w:ascii="ＭＳ Ｐゴシック" w:hAnsi="ＭＳ Ｐゴシック"/>
          <w:szCs w:val="24"/>
        </w:rPr>
      </w:pPr>
      <w:r>
        <w:rPr>
          <w:rFonts w:ascii="ＭＳ Ｐゴシック" w:hAnsi="ＭＳ Ｐゴシック" w:hint="eastAsia"/>
          <w:szCs w:val="24"/>
        </w:rPr>
        <w:t xml:space="preserve">　　　　連携協力機関等の外部機関の研修講師を活用する場合には、研修講師所属機関等への　配慮、研修受講者の個人情報の徹底など、当該研修を適切に実施するための取り決め等の整備を行うよう努めること。</w:t>
      </w:r>
    </w:p>
    <w:p w:rsidR="00854135" w:rsidRPr="00D22C90" w:rsidRDefault="00854135" w:rsidP="00EC61CA">
      <w:pPr>
        <w:jc w:val="left"/>
        <w:rPr>
          <w:rFonts w:ascii="ＭＳ Ｐゴシック" w:hAnsi="ＭＳ Ｐゴシック"/>
          <w:szCs w:val="24"/>
        </w:rPr>
      </w:pPr>
    </w:p>
    <w:p w:rsidR="00E105A9" w:rsidRDefault="00D22C90" w:rsidP="00EC61CA">
      <w:pPr>
        <w:jc w:val="left"/>
        <w:rPr>
          <w:rFonts w:ascii="ＭＳ Ｐゴシック" w:hAnsi="ＭＳ Ｐゴシック"/>
          <w:szCs w:val="24"/>
        </w:rPr>
      </w:pPr>
      <w:r>
        <w:rPr>
          <w:rFonts w:ascii="ＭＳ Ｐゴシック" w:hAnsi="ＭＳ Ｐゴシック" w:hint="eastAsia"/>
          <w:szCs w:val="24"/>
        </w:rPr>
        <w:t xml:space="preserve">　　○損害賠償保険制度への加入</w:t>
      </w:r>
    </w:p>
    <w:p w:rsidR="00E105A9" w:rsidRDefault="00E105A9" w:rsidP="00E105A9">
      <w:pPr>
        <w:ind w:leftChars="200" w:left="478" w:firstLineChars="100" w:firstLine="239"/>
        <w:jc w:val="left"/>
        <w:rPr>
          <w:rFonts w:ascii="ＭＳ Ｐゴシック" w:hAnsi="ＭＳ Ｐゴシック"/>
          <w:szCs w:val="24"/>
        </w:rPr>
      </w:pPr>
      <w:r>
        <w:rPr>
          <w:rFonts w:ascii="ＭＳ Ｐゴシック" w:hAnsi="ＭＳ Ｐゴシック" w:hint="eastAsia"/>
          <w:szCs w:val="24"/>
        </w:rPr>
        <w:t>実地研修についても対象となる損害賠償保険制度へ加入しておくなど、実地研修の実施における安全確保措置としての適切な対応を徹底すること。</w:t>
      </w:r>
    </w:p>
    <w:p w:rsidR="00E105A9" w:rsidRPr="00E105A9" w:rsidRDefault="00E105A9" w:rsidP="00EC61CA">
      <w:pPr>
        <w:jc w:val="left"/>
        <w:rPr>
          <w:rFonts w:ascii="ＭＳ Ｐゴシック" w:hAnsi="ＭＳ Ｐゴシック"/>
          <w:szCs w:val="24"/>
        </w:rPr>
      </w:pPr>
    </w:p>
    <w:p w:rsidR="00E31791" w:rsidRPr="00EF6F9D" w:rsidRDefault="00E105A9" w:rsidP="00EC61CA">
      <w:pPr>
        <w:jc w:val="left"/>
        <w:rPr>
          <w:rFonts w:ascii="ＭＳ Ｐゴシック" w:hAnsi="ＭＳ Ｐゴシック"/>
          <w:szCs w:val="24"/>
        </w:rPr>
      </w:pPr>
      <w:r w:rsidRPr="00EF6F9D">
        <w:rPr>
          <w:rFonts w:ascii="ＭＳ Ｐゴシック" w:hAnsi="ＭＳ Ｐゴシック" w:hint="eastAsia"/>
          <w:szCs w:val="24"/>
        </w:rPr>
        <w:t>（３）</w:t>
      </w:r>
      <w:r w:rsidR="007F1B3F" w:rsidRPr="00EF6F9D">
        <w:rPr>
          <w:rFonts w:ascii="ＭＳ Ｐゴシック" w:hAnsi="ＭＳ Ｐゴシック" w:hint="eastAsia"/>
          <w:szCs w:val="24"/>
        </w:rPr>
        <w:t>実地研修に関する修得程度の審査方法等</w:t>
      </w:r>
    </w:p>
    <w:p w:rsidR="00E105A9" w:rsidRPr="00A97B38" w:rsidRDefault="00E105A9" w:rsidP="00E105A9">
      <w:pPr>
        <w:jc w:val="left"/>
        <w:rPr>
          <w:rFonts w:ascii="ＭＳ Ｐゴシック" w:hAnsi="ＭＳ Ｐゴシック"/>
          <w:szCs w:val="24"/>
        </w:rPr>
      </w:pPr>
    </w:p>
    <w:p w:rsidR="00E105A9" w:rsidRDefault="00E105A9" w:rsidP="00A97B38">
      <w:pPr>
        <w:ind w:left="239" w:hangingChars="100" w:hanging="239"/>
        <w:jc w:val="left"/>
        <w:rPr>
          <w:rFonts w:ascii="ＭＳ Ｐゴシック" w:hAnsi="ＭＳ Ｐゴシック"/>
          <w:szCs w:val="24"/>
        </w:rPr>
      </w:pPr>
      <w:r w:rsidRPr="00A97B38">
        <w:rPr>
          <w:rFonts w:ascii="ＭＳ Ｐゴシック" w:hAnsi="ＭＳ Ｐゴシック" w:hint="eastAsia"/>
          <w:szCs w:val="24"/>
        </w:rPr>
        <w:t xml:space="preserve">　　　研修の修得程度の審査等については、</w:t>
      </w:r>
      <w:r w:rsidR="00BC68C9" w:rsidRPr="00A97B38">
        <w:rPr>
          <w:rFonts w:ascii="ＭＳ Ｐゴシック" w:hAnsi="ＭＳ Ｐゴシック" w:hint="eastAsia"/>
          <w:szCs w:val="24"/>
        </w:rPr>
        <w:t>別添２及び３</w:t>
      </w:r>
      <w:r w:rsidRPr="00A97B38">
        <w:rPr>
          <w:rFonts w:ascii="ＭＳ Ｐゴシック" w:hAnsi="ＭＳ Ｐゴシック" w:hint="eastAsia"/>
          <w:szCs w:val="24"/>
        </w:rPr>
        <w:t>に定めるもの（実地研修に関する部分</w:t>
      </w:r>
      <w:r>
        <w:rPr>
          <w:rFonts w:ascii="ＭＳ Ｐゴシック" w:hAnsi="ＭＳ Ｐゴシック" w:hint="eastAsia"/>
          <w:szCs w:val="24"/>
        </w:rPr>
        <w:t>のみ）に留意し実施を行うこと。</w:t>
      </w:r>
    </w:p>
    <w:p w:rsidR="0021125A" w:rsidRPr="004943B6" w:rsidRDefault="0021125A" w:rsidP="0021125A">
      <w:pPr>
        <w:rPr>
          <w:rFonts w:ascii="ＭＳ Ｐゴシック" w:hAnsi="ＭＳ Ｐゴシック"/>
          <w:szCs w:val="24"/>
        </w:rPr>
      </w:pPr>
    </w:p>
    <w:sectPr w:rsidR="0021125A" w:rsidRPr="004943B6" w:rsidSect="008A4BFF">
      <w:pgSz w:w="11907" w:h="16840" w:code="9"/>
      <w:pgMar w:top="1134" w:right="1134" w:bottom="1134" w:left="1134" w:header="454" w:footer="340" w:gutter="0"/>
      <w:cols w:space="425"/>
      <w:docGrid w:type="linesAndChars" w:linePitch="331" w:charSpace="-1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F3F" w:rsidRDefault="00251F3F" w:rsidP="008A4BFF">
      <w:r>
        <w:separator/>
      </w:r>
    </w:p>
  </w:endnote>
  <w:endnote w:type="continuationSeparator" w:id="0">
    <w:p w:rsidR="00251F3F" w:rsidRDefault="00251F3F" w:rsidP="008A4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F3F" w:rsidRDefault="00251F3F" w:rsidP="008A4BFF">
      <w:r>
        <w:separator/>
      </w:r>
    </w:p>
  </w:footnote>
  <w:footnote w:type="continuationSeparator" w:id="0">
    <w:p w:rsidR="00251F3F" w:rsidRDefault="00251F3F" w:rsidP="008A4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6EB"/>
    <w:multiLevelType w:val="hybridMultilevel"/>
    <w:tmpl w:val="1772C7E0"/>
    <w:lvl w:ilvl="0" w:tplc="0AEC4F3C">
      <w:start w:val="1"/>
      <w:numFmt w:val="decimalEnclosedCircle"/>
      <w:lvlText w:val="%1"/>
      <w:lvlJc w:val="left"/>
      <w:pPr>
        <w:ind w:left="838" w:hanging="360"/>
      </w:pPr>
      <w:rPr>
        <w:rFonts w:hint="default"/>
      </w:rPr>
    </w:lvl>
    <w:lvl w:ilvl="1" w:tplc="04090017" w:tentative="1">
      <w:start w:val="1"/>
      <w:numFmt w:val="aiueoFullWidth"/>
      <w:lvlText w:val="(%2)"/>
      <w:lvlJc w:val="left"/>
      <w:pPr>
        <w:ind w:left="1318" w:hanging="420"/>
      </w:pPr>
    </w:lvl>
    <w:lvl w:ilvl="2" w:tplc="04090011" w:tentative="1">
      <w:start w:val="1"/>
      <w:numFmt w:val="decimalEnclosedCircle"/>
      <w:lvlText w:val="%3"/>
      <w:lvlJc w:val="left"/>
      <w:pPr>
        <w:ind w:left="1738" w:hanging="420"/>
      </w:pPr>
    </w:lvl>
    <w:lvl w:ilvl="3" w:tplc="0409000F" w:tentative="1">
      <w:start w:val="1"/>
      <w:numFmt w:val="decimal"/>
      <w:lvlText w:val="%4."/>
      <w:lvlJc w:val="left"/>
      <w:pPr>
        <w:ind w:left="2158" w:hanging="420"/>
      </w:pPr>
    </w:lvl>
    <w:lvl w:ilvl="4" w:tplc="04090017" w:tentative="1">
      <w:start w:val="1"/>
      <w:numFmt w:val="aiueoFullWidth"/>
      <w:lvlText w:val="(%5)"/>
      <w:lvlJc w:val="left"/>
      <w:pPr>
        <w:ind w:left="2578" w:hanging="420"/>
      </w:pPr>
    </w:lvl>
    <w:lvl w:ilvl="5" w:tplc="04090011" w:tentative="1">
      <w:start w:val="1"/>
      <w:numFmt w:val="decimalEnclosedCircle"/>
      <w:lvlText w:val="%6"/>
      <w:lvlJc w:val="left"/>
      <w:pPr>
        <w:ind w:left="2998" w:hanging="420"/>
      </w:pPr>
    </w:lvl>
    <w:lvl w:ilvl="6" w:tplc="0409000F" w:tentative="1">
      <w:start w:val="1"/>
      <w:numFmt w:val="decimal"/>
      <w:lvlText w:val="%7."/>
      <w:lvlJc w:val="left"/>
      <w:pPr>
        <w:ind w:left="3418" w:hanging="420"/>
      </w:pPr>
    </w:lvl>
    <w:lvl w:ilvl="7" w:tplc="04090017" w:tentative="1">
      <w:start w:val="1"/>
      <w:numFmt w:val="aiueoFullWidth"/>
      <w:lvlText w:val="(%8)"/>
      <w:lvlJc w:val="left"/>
      <w:pPr>
        <w:ind w:left="3838" w:hanging="420"/>
      </w:pPr>
    </w:lvl>
    <w:lvl w:ilvl="8" w:tplc="04090011" w:tentative="1">
      <w:start w:val="1"/>
      <w:numFmt w:val="decimalEnclosedCircle"/>
      <w:lvlText w:val="%9"/>
      <w:lvlJc w:val="left"/>
      <w:pPr>
        <w:ind w:left="4258" w:hanging="420"/>
      </w:pPr>
    </w:lvl>
  </w:abstractNum>
  <w:abstractNum w:abstractNumId="1" w15:restartNumberingAfterBreak="0">
    <w:nsid w:val="05B17B32"/>
    <w:multiLevelType w:val="hybridMultilevel"/>
    <w:tmpl w:val="399211BC"/>
    <w:lvl w:ilvl="0" w:tplc="F050D00E">
      <w:start w:val="4"/>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785B60"/>
    <w:multiLevelType w:val="hybridMultilevel"/>
    <w:tmpl w:val="DA14E864"/>
    <w:lvl w:ilvl="0" w:tplc="21425470">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F628EA"/>
    <w:multiLevelType w:val="hybridMultilevel"/>
    <w:tmpl w:val="616266B8"/>
    <w:lvl w:ilvl="0" w:tplc="AE8A6CFC">
      <w:numFmt w:val="bullet"/>
      <w:lvlText w:val="・"/>
      <w:lvlJc w:val="left"/>
      <w:pPr>
        <w:ind w:left="82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4" w15:restartNumberingAfterBreak="0">
    <w:nsid w:val="13A42CE3"/>
    <w:multiLevelType w:val="hybridMultilevel"/>
    <w:tmpl w:val="9D2A05C0"/>
    <w:lvl w:ilvl="0" w:tplc="19427FD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1677092A"/>
    <w:multiLevelType w:val="hybridMultilevel"/>
    <w:tmpl w:val="7FCEA3B2"/>
    <w:lvl w:ilvl="0" w:tplc="3FD64C88">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1248B6"/>
    <w:multiLevelType w:val="hybridMultilevel"/>
    <w:tmpl w:val="70EEC7C8"/>
    <w:lvl w:ilvl="0" w:tplc="9CD8B6E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5407E0"/>
    <w:multiLevelType w:val="hybridMultilevel"/>
    <w:tmpl w:val="E87A1C9E"/>
    <w:lvl w:ilvl="0" w:tplc="AE184AB8">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561AF7"/>
    <w:multiLevelType w:val="hybridMultilevel"/>
    <w:tmpl w:val="ABE272F8"/>
    <w:lvl w:ilvl="0" w:tplc="EF66C85A">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9" w15:restartNumberingAfterBreak="0">
    <w:nsid w:val="34ED2349"/>
    <w:multiLevelType w:val="hybridMultilevel"/>
    <w:tmpl w:val="EC44A01C"/>
    <w:lvl w:ilvl="0" w:tplc="7A6287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6F12CA"/>
    <w:multiLevelType w:val="hybridMultilevel"/>
    <w:tmpl w:val="48289072"/>
    <w:lvl w:ilvl="0" w:tplc="4D7E5D36">
      <w:start w:val="1"/>
      <w:numFmt w:val="decimalFullWidth"/>
      <w:lvlText w:val="（%1）"/>
      <w:lvlJc w:val="left"/>
      <w:pPr>
        <w:ind w:left="644" w:hanging="405"/>
      </w:pPr>
      <w:rPr>
        <w:rFonts w:hint="eastAsia"/>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43D61E8D"/>
    <w:multiLevelType w:val="hybridMultilevel"/>
    <w:tmpl w:val="F4E237C2"/>
    <w:lvl w:ilvl="0" w:tplc="DD36DB8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863773"/>
    <w:multiLevelType w:val="hybridMultilevel"/>
    <w:tmpl w:val="A3F2FF04"/>
    <w:lvl w:ilvl="0" w:tplc="92CC34A2">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B53758E"/>
    <w:multiLevelType w:val="hybridMultilevel"/>
    <w:tmpl w:val="2436AEAC"/>
    <w:lvl w:ilvl="0" w:tplc="DAA230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9E1CA3"/>
    <w:multiLevelType w:val="hybridMultilevel"/>
    <w:tmpl w:val="D2FCA7D0"/>
    <w:lvl w:ilvl="0" w:tplc="962466C4">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846E07"/>
    <w:multiLevelType w:val="hybridMultilevel"/>
    <w:tmpl w:val="E85CBFF8"/>
    <w:lvl w:ilvl="0" w:tplc="990CCACE">
      <w:start w:val="1"/>
      <w:numFmt w:val="decimalEnclosedCircle"/>
      <w:lvlText w:val="%1"/>
      <w:lvlJc w:val="left"/>
      <w:pPr>
        <w:ind w:left="838" w:hanging="360"/>
      </w:pPr>
      <w:rPr>
        <w:rFonts w:hint="default"/>
      </w:rPr>
    </w:lvl>
    <w:lvl w:ilvl="1" w:tplc="04090017" w:tentative="1">
      <w:start w:val="1"/>
      <w:numFmt w:val="aiueoFullWidth"/>
      <w:lvlText w:val="(%2)"/>
      <w:lvlJc w:val="left"/>
      <w:pPr>
        <w:ind w:left="1318" w:hanging="420"/>
      </w:pPr>
    </w:lvl>
    <w:lvl w:ilvl="2" w:tplc="04090011" w:tentative="1">
      <w:start w:val="1"/>
      <w:numFmt w:val="decimalEnclosedCircle"/>
      <w:lvlText w:val="%3"/>
      <w:lvlJc w:val="left"/>
      <w:pPr>
        <w:ind w:left="1738" w:hanging="420"/>
      </w:pPr>
    </w:lvl>
    <w:lvl w:ilvl="3" w:tplc="0409000F" w:tentative="1">
      <w:start w:val="1"/>
      <w:numFmt w:val="decimal"/>
      <w:lvlText w:val="%4."/>
      <w:lvlJc w:val="left"/>
      <w:pPr>
        <w:ind w:left="2158" w:hanging="420"/>
      </w:pPr>
    </w:lvl>
    <w:lvl w:ilvl="4" w:tplc="04090017" w:tentative="1">
      <w:start w:val="1"/>
      <w:numFmt w:val="aiueoFullWidth"/>
      <w:lvlText w:val="(%5)"/>
      <w:lvlJc w:val="left"/>
      <w:pPr>
        <w:ind w:left="2578" w:hanging="420"/>
      </w:pPr>
    </w:lvl>
    <w:lvl w:ilvl="5" w:tplc="04090011" w:tentative="1">
      <w:start w:val="1"/>
      <w:numFmt w:val="decimalEnclosedCircle"/>
      <w:lvlText w:val="%6"/>
      <w:lvlJc w:val="left"/>
      <w:pPr>
        <w:ind w:left="2998" w:hanging="420"/>
      </w:pPr>
    </w:lvl>
    <w:lvl w:ilvl="6" w:tplc="0409000F" w:tentative="1">
      <w:start w:val="1"/>
      <w:numFmt w:val="decimal"/>
      <w:lvlText w:val="%7."/>
      <w:lvlJc w:val="left"/>
      <w:pPr>
        <w:ind w:left="3418" w:hanging="420"/>
      </w:pPr>
    </w:lvl>
    <w:lvl w:ilvl="7" w:tplc="04090017" w:tentative="1">
      <w:start w:val="1"/>
      <w:numFmt w:val="aiueoFullWidth"/>
      <w:lvlText w:val="(%8)"/>
      <w:lvlJc w:val="left"/>
      <w:pPr>
        <w:ind w:left="3838" w:hanging="420"/>
      </w:pPr>
    </w:lvl>
    <w:lvl w:ilvl="8" w:tplc="04090011" w:tentative="1">
      <w:start w:val="1"/>
      <w:numFmt w:val="decimalEnclosedCircle"/>
      <w:lvlText w:val="%9"/>
      <w:lvlJc w:val="left"/>
      <w:pPr>
        <w:ind w:left="4258" w:hanging="420"/>
      </w:pPr>
    </w:lvl>
  </w:abstractNum>
  <w:abstractNum w:abstractNumId="16" w15:restartNumberingAfterBreak="0">
    <w:nsid w:val="6CAC4E1A"/>
    <w:multiLevelType w:val="hybridMultilevel"/>
    <w:tmpl w:val="E6109916"/>
    <w:lvl w:ilvl="0" w:tplc="FEF0FB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BB773C3"/>
    <w:multiLevelType w:val="hybridMultilevel"/>
    <w:tmpl w:val="11600068"/>
    <w:lvl w:ilvl="0" w:tplc="678275D0">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8" w15:restartNumberingAfterBreak="0">
    <w:nsid w:val="7DF44A28"/>
    <w:multiLevelType w:val="hybridMultilevel"/>
    <w:tmpl w:val="10D04FD2"/>
    <w:lvl w:ilvl="0" w:tplc="E0BC3218">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0"/>
  </w:num>
  <w:num w:numId="3">
    <w:abstractNumId w:val="1"/>
  </w:num>
  <w:num w:numId="4">
    <w:abstractNumId w:val="16"/>
  </w:num>
  <w:num w:numId="5">
    <w:abstractNumId w:val="9"/>
  </w:num>
  <w:num w:numId="6">
    <w:abstractNumId w:val="17"/>
  </w:num>
  <w:num w:numId="7">
    <w:abstractNumId w:val="5"/>
  </w:num>
  <w:num w:numId="8">
    <w:abstractNumId w:val="6"/>
  </w:num>
  <w:num w:numId="9">
    <w:abstractNumId w:val="15"/>
  </w:num>
  <w:num w:numId="10">
    <w:abstractNumId w:val="18"/>
  </w:num>
  <w:num w:numId="11">
    <w:abstractNumId w:val="12"/>
  </w:num>
  <w:num w:numId="12">
    <w:abstractNumId w:val="8"/>
  </w:num>
  <w:num w:numId="13">
    <w:abstractNumId w:val="2"/>
  </w:num>
  <w:num w:numId="14">
    <w:abstractNumId w:val="13"/>
  </w:num>
  <w:num w:numId="15">
    <w:abstractNumId w:val="4"/>
  </w:num>
  <w:num w:numId="16">
    <w:abstractNumId w:val="3"/>
  </w:num>
  <w:num w:numId="17">
    <w:abstractNumId w:val="10"/>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BFF"/>
    <w:rsid w:val="000578D9"/>
    <w:rsid w:val="0006496A"/>
    <w:rsid w:val="0008611F"/>
    <w:rsid w:val="00086CEE"/>
    <w:rsid w:val="00093D8C"/>
    <w:rsid w:val="000D432D"/>
    <w:rsid w:val="000F4CB7"/>
    <w:rsid w:val="00102636"/>
    <w:rsid w:val="00144D91"/>
    <w:rsid w:val="001A5E14"/>
    <w:rsid w:val="001F00A9"/>
    <w:rsid w:val="00200B3C"/>
    <w:rsid w:val="0021125A"/>
    <w:rsid w:val="00251F3F"/>
    <w:rsid w:val="00284716"/>
    <w:rsid w:val="002A5A29"/>
    <w:rsid w:val="002B09D6"/>
    <w:rsid w:val="00314014"/>
    <w:rsid w:val="00315CEE"/>
    <w:rsid w:val="00347274"/>
    <w:rsid w:val="00370CB1"/>
    <w:rsid w:val="003D10AB"/>
    <w:rsid w:val="003F7588"/>
    <w:rsid w:val="004014F2"/>
    <w:rsid w:val="00414E0F"/>
    <w:rsid w:val="00417BCD"/>
    <w:rsid w:val="00435F78"/>
    <w:rsid w:val="00447D80"/>
    <w:rsid w:val="00451D34"/>
    <w:rsid w:val="00471440"/>
    <w:rsid w:val="00477E01"/>
    <w:rsid w:val="004943B6"/>
    <w:rsid w:val="004B5BBB"/>
    <w:rsid w:val="004E0A44"/>
    <w:rsid w:val="004E2E0C"/>
    <w:rsid w:val="004F1619"/>
    <w:rsid w:val="004F30BE"/>
    <w:rsid w:val="00500F36"/>
    <w:rsid w:val="005243F3"/>
    <w:rsid w:val="0053614B"/>
    <w:rsid w:val="005552A8"/>
    <w:rsid w:val="005707AE"/>
    <w:rsid w:val="00586010"/>
    <w:rsid w:val="00591115"/>
    <w:rsid w:val="006025D8"/>
    <w:rsid w:val="00620BB1"/>
    <w:rsid w:val="006239E2"/>
    <w:rsid w:val="006834B4"/>
    <w:rsid w:val="00723ABB"/>
    <w:rsid w:val="0074085A"/>
    <w:rsid w:val="00742F67"/>
    <w:rsid w:val="00776C64"/>
    <w:rsid w:val="00786C69"/>
    <w:rsid w:val="007953C3"/>
    <w:rsid w:val="007E0720"/>
    <w:rsid w:val="007E1CD5"/>
    <w:rsid w:val="007E7EB2"/>
    <w:rsid w:val="007F1B3F"/>
    <w:rsid w:val="00802DB9"/>
    <w:rsid w:val="00833383"/>
    <w:rsid w:val="00854135"/>
    <w:rsid w:val="00855BED"/>
    <w:rsid w:val="008775D7"/>
    <w:rsid w:val="00887E41"/>
    <w:rsid w:val="0089567B"/>
    <w:rsid w:val="008A17FB"/>
    <w:rsid w:val="008A4BFF"/>
    <w:rsid w:val="008B0B8A"/>
    <w:rsid w:val="008E1E52"/>
    <w:rsid w:val="00902A99"/>
    <w:rsid w:val="009361A3"/>
    <w:rsid w:val="0095067D"/>
    <w:rsid w:val="00954E6E"/>
    <w:rsid w:val="00973DDB"/>
    <w:rsid w:val="00987DB1"/>
    <w:rsid w:val="009B5347"/>
    <w:rsid w:val="00A11634"/>
    <w:rsid w:val="00A11B52"/>
    <w:rsid w:val="00A16C72"/>
    <w:rsid w:val="00A24E2F"/>
    <w:rsid w:val="00A3402D"/>
    <w:rsid w:val="00A510F7"/>
    <w:rsid w:val="00A54C07"/>
    <w:rsid w:val="00A83814"/>
    <w:rsid w:val="00A97B38"/>
    <w:rsid w:val="00AB7D30"/>
    <w:rsid w:val="00AF13E2"/>
    <w:rsid w:val="00B520C6"/>
    <w:rsid w:val="00BC68C9"/>
    <w:rsid w:val="00BD4EBD"/>
    <w:rsid w:val="00C1574A"/>
    <w:rsid w:val="00C22486"/>
    <w:rsid w:val="00C24649"/>
    <w:rsid w:val="00C271B8"/>
    <w:rsid w:val="00C37F4A"/>
    <w:rsid w:val="00CA4F19"/>
    <w:rsid w:val="00CA7EBF"/>
    <w:rsid w:val="00CE1D44"/>
    <w:rsid w:val="00CE7A66"/>
    <w:rsid w:val="00D07265"/>
    <w:rsid w:val="00D07458"/>
    <w:rsid w:val="00D15EF0"/>
    <w:rsid w:val="00D22C90"/>
    <w:rsid w:val="00D41B41"/>
    <w:rsid w:val="00D953D0"/>
    <w:rsid w:val="00DB0D88"/>
    <w:rsid w:val="00DD2162"/>
    <w:rsid w:val="00E105A9"/>
    <w:rsid w:val="00E31791"/>
    <w:rsid w:val="00E3318F"/>
    <w:rsid w:val="00E76099"/>
    <w:rsid w:val="00EB5B67"/>
    <w:rsid w:val="00EC61CA"/>
    <w:rsid w:val="00EF0B92"/>
    <w:rsid w:val="00EF6F9D"/>
    <w:rsid w:val="00F0397B"/>
    <w:rsid w:val="00F20205"/>
    <w:rsid w:val="00F25FB7"/>
    <w:rsid w:val="00F47724"/>
    <w:rsid w:val="00F841EC"/>
    <w:rsid w:val="00FF3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0AF25852-2FFA-4F2C-A7FB-8937D6C9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BFF"/>
    <w:pPr>
      <w:widowControl w:val="0"/>
      <w:jc w:val="both"/>
    </w:pPr>
    <w:rPr>
      <w:rFonts w:eastAsia="ＭＳ Ｐゴシック"/>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4BFF"/>
    <w:pPr>
      <w:tabs>
        <w:tab w:val="center" w:pos="4252"/>
        <w:tab w:val="right" w:pos="8504"/>
      </w:tabs>
      <w:snapToGrid w:val="0"/>
    </w:pPr>
  </w:style>
  <w:style w:type="character" w:customStyle="1" w:styleId="a4">
    <w:name w:val="ヘッダー (文字)"/>
    <w:basedOn w:val="a0"/>
    <w:link w:val="a3"/>
    <w:uiPriority w:val="99"/>
    <w:rsid w:val="008A4BFF"/>
  </w:style>
  <w:style w:type="paragraph" w:styleId="a5">
    <w:name w:val="footer"/>
    <w:basedOn w:val="a"/>
    <w:link w:val="a6"/>
    <w:uiPriority w:val="99"/>
    <w:unhideWhenUsed/>
    <w:rsid w:val="008A4BFF"/>
    <w:pPr>
      <w:tabs>
        <w:tab w:val="center" w:pos="4252"/>
        <w:tab w:val="right" w:pos="8504"/>
      </w:tabs>
      <w:snapToGrid w:val="0"/>
    </w:pPr>
  </w:style>
  <w:style w:type="character" w:customStyle="1" w:styleId="a6">
    <w:name w:val="フッター (文字)"/>
    <w:basedOn w:val="a0"/>
    <w:link w:val="a5"/>
    <w:uiPriority w:val="99"/>
    <w:rsid w:val="008A4BFF"/>
  </w:style>
  <w:style w:type="paragraph" w:styleId="a7">
    <w:name w:val="Note Heading"/>
    <w:basedOn w:val="a"/>
    <w:next w:val="a"/>
    <w:link w:val="a8"/>
    <w:uiPriority w:val="99"/>
    <w:unhideWhenUsed/>
    <w:rsid w:val="00A16C72"/>
    <w:pPr>
      <w:jc w:val="center"/>
    </w:pPr>
    <w:rPr>
      <w:color w:val="000000"/>
    </w:rPr>
  </w:style>
  <w:style w:type="character" w:customStyle="1" w:styleId="a8">
    <w:name w:val="記 (文字)"/>
    <w:link w:val="a7"/>
    <w:uiPriority w:val="99"/>
    <w:rsid w:val="00A16C72"/>
    <w:rPr>
      <w:rFonts w:eastAsia="ＭＳ Ｐゴシック"/>
      <w:color w:val="000000"/>
      <w:sz w:val="24"/>
    </w:rPr>
  </w:style>
  <w:style w:type="paragraph" w:styleId="a9">
    <w:name w:val="Closing"/>
    <w:basedOn w:val="a"/>
    <w:link w:val="aa"/>
    <w:uiPriority w:val="99"/>
    <w:unhideWhenUsed/>
    <w:rsid w:val="00A16C72"/>
    <w:pPr>
      <w:jc w:val="right"/>
    </w:pPr>
    <w:rPr>
      <w:color w:val="000000"/>
    </w:rPr>
  </w:style>
  <w:style w:type="character" w:customStyle="1" w:styleId="aa">
    <w:name w:val="結語 (文字)"/>
    <w:link w:val="a9"/>
    <w:uiPriority w:val="99"/>
    <w:rsid w:val="00A16C72"/>
    <w:rPr>
      <w:rFonts w:eastAsia="ＭＳ Ｐゴシック"/>
      <w:color w:val="000000"/>
      <w:sz w:val="24"/>
    </w:rPr>
  </w:style>
  <w:style w:type="paragraph" w:styleId="ab">
    <w:name w:val="List Paragraph"/>
    <w:basedOn w:val="a"/>
    <w:uiPriority w:val="34"/>
    <w:qFormat/>
    <w:rsid w:val="00500F36"/>
    <w:pPr>
      <w:ind w:leftChars="400" w:left="840"/>
    </w:pPr>
  </w:style>
  <w:style w:type="paragraph" w:styleId="ac">
    <w:name w:val="Balloon Text"/>
    <w:basedOn w:val="a"/>
    <w:semiHidden/>
    <w:rsid w:val="00144D9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890561">
      <w:bodyDiv w:val="1"/>
      <w:marLeft w:val="0"/>
      <w:marRight w:val="0"/>
      <w:marTop w:val="0"/>
      <w:marBottom w:val="0"/>
      <w:divBdr>
        <w:top w:val="none" w:sz="0" w:space="0" w:color="auto"/>
        <w:left w:val="none" w:sz="0" w:space="0" w:color="auto"/>
        <w:bottom w:val="none" w:sz="0" w:space="0" w:color="auto"/>
        <w:right w:val="none" w:sz="0" w:space="0" w:color="auto"/>
      </w:divBdr>
    </w:div>
    <w:div w:id="365521997">
      <w:bodyDiv w:val="1"/>
      <w:marLeft w:val="0"/>
      <w:marRight w:val="0"/>
      <w:marTop w:val="0"/>
      <w:marBottom w:val="0"/>
      <w:divBdr>
        <w:top w:val="none" w:sz="0" w:space="0" w:color="auto"/>
        <w:left w:val="none" w:sz="0" w:space="0" w:color="auto"/>
        <w:bottom w:val="none" w:sz="0" w:space="0" w:color="auto"/>
        <w:right w:val="none" w:sz="0" w:space="0" w:color="auto"/>
      </w:divBdr>
    </w:div>
    <w:div w:id="8448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191</Words>
  <Characters>1090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東京都</cp:lastModifiedBy>
  <cp:revision>2</cp:revision>
  <cp:lastPrinted>2015-07-06T05:41:00Z</cp:lastPrinted>
  <dcterms:created xsi:type="dcterms:W3CDTF">2022-03-24T08:10:00Z</dcterms:created>
  <dcterms:modified xsi:type="dcterms:W3CDTF">2022-03-24T08:10:00Z</dcterms:modified>
</cp:coreProperties>
</file>