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4135DDA1" w:rsidR="00D11703" w:rsidRPr="00630FD9" w:rsidRDefault="00D11703" w:rsidP="00561AE4">
      <w:pPr>
        <w:spacing w:line="320" w:lineRule="exact"/>
        <w:ind w:leftChars="-540" w:left="-1051" w:hangingChars="46" w:hanging="83"/>
        <w:rPr>
          <w:sz w:val="18"/>
          <w:szCs w:val="18"/>
        </w:rPr>
      </w:pPr>
      <w:r>
        <w:rPr>
          <w:rFonts w:hint="eastAsia"/>
          <w:sz w:val="18"/>
          <w:szCs w:val="18"/>
        </w:rPr>
        <w:t>【</w:t>
      </w:r>
      <w:r w:rsidR="00E213DF">
        <w:rPr>
          <w:rFonts w:hint="eastAsia"/>
          <w:sz w:val="18"/>
          <w:szCs w:val="18"/>
        </w:rPr>
        <w:t>令和</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12D76D61" w:rsidR="00D11703" w:rsidRPr="00630FD9" w:rsidRDefault="00E213DF" w:rsidP="00F85383">
            <w:pPr>
              <w:rPr>
                <w:szCs w:val="21"/>
              </w:rPr>
            </w:pPr>
            <w:r>
              <w:rPr>
                <w:rFonts w:hint="eastAsia"/>
                <w:szCs w:val="21"/>
              </w:rPr>
              <w:t>精神障害者手帳・自立支援医療業務専門員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4BC5"/>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3DF"/>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272BD"/>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齋藤　広明</cp:lastModifiedBy>
  <cp:revision>4</cp:revision>
  <cp:lastPrinted>2024-05-21T10:45:00Z</cp:lastPrinted>
  <dcterms:created xsi:type="dcterms:W3CDTF">2024-11-21T11:06:00Z</dcterms:created>
  <dcterms:modified xsi:type="dcterms:W3CDTF">2025-02-10T04:29:00Z</dcterms:modified>
</cp:coreProperties>
</file>