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9C1" w:rsidRPr="00BD1C8F" w:rsidRDefault="00E605CD" w:rsidP="00BD1C8F">
      <w:pPr>
        <w:widowControl/>
        <w:ind w:firstLineChars="100" w:firstLine="240"/>
        <w:jc w:val="left"/>
        <w:rPr>
          <w:rFonts w:ascii="HGSｺﾞｼｯｸE" w:eastAsia="HGSｺﾞｼｯｸE" w:hAnsi="HGSｺﾞｼｯｸE"/>
          <w:szCs w:val="24"/>
        </w:rPr>
      </w:pPr>
      <w:bookmarkStart w:id="0" w:name="_GoBack"/>
      <w:bookmarkEnd w:id="0"/>
      <w:r>
        <w:rPr>
          <w:rFonts w:ascii="HGSｺﾞｼｯｸE" w:eastAsia="HGSｺﾞｼｯｸE" w:hAnsi="HGSｺﾞｼｯｸE" w:hint="eastAsia"/>
          <w:noProof/>
          <w:szCs w:val="24"/>
        </w:rPr>
        <w:drawing>
          <wp:anchor distT="0" distB="0" distL="114300" distR="114300" simplePos="0" relativeHeight="251658240"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 name="JAVISCODE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D1C8F" w:rsidRPr="00BD1C8F">
        <w:rPr>
          <w:rFonts w:ascii="HGSｺﾞｼｯｸE" w:eastAsia="HGSｺﾞｼｯｸE" w:hAnsi="HGSｺﾞｼｯｸE" w:hint="eastAsia"/>
          <w:szCs w:val="24"/>
        </w:rPr>
        <w:t>資料２</w:t>
      </w:r>
      <w:r w:rsidR="00592BC4" w:rsidRPr="00BD1C8F">
        <w:rPr>
          <w:rFonts w:ascii="HGSｺﾞｼｯｸE" w:eastAsia="HGSｺﾞｼｯｸE" w:hAnsi="HGSｺﾞｼｯｸE" w:hint="eastAsia"/>
          <w:szCs w:val="24"/>
        </w:rPr>
        <w:t xml:space="preserve">　</w:t>
      </w:r>
      <w:r w:rsidR="00D361F6" w:rsidRPr="00BD1C8F">
        <w:rPr>
          <w:rFonts w:ascii="HGSｺﾞｼｯｸE" w:eastAsia="HGSｺﾞｼｯｸE" w:hAnsi="HGSｺﾞｼｯｸE" w:hint="eastAsia"/>
          <w:szCs w:val="24"/>
        </w:rPr>
        <w:t>平成２５年度</w:t>
      </w:r>
      <w:r w:rsidR="00592BC4" w:rsidRPr="00BD1C8F">
        <w:rPr>
          <w:rFonts w:ascii="HGSｺﾞｼｯｸE" w:eastAsia="HGSｺﾞｼｯｸE" w:hAnsi="HGSｺﾞｼｯｸE" w:hint="eastAsia"/>
          <w:szCs w:val="24"/>
        </w:rPr>
        <w:t>東京都</w:t>
      </w:r>
      <w:r w:rsidR="000D589B" w:rsidRPr="00BD1C8F">
        <w:rPr>
          <w:rFonts w:ascii="HGSｺﾞｼｯｸE" w:eastAsia="HGSｺﾞｼｯｸE" w:hAnsi="HGSｺﾞｼｯｸE" w:hint="eastAsia"/>
          <w:szCs w:val="24"/>
        </w:rPr>
        <w:t>福祉保健基礎調査「障害者の生活実態」結果</w:t>
      </w:r>
      <w:r w:rsidR="00D361F6" w:rsidRPr="00BD1C8F">
        <w:rPr>
          <w:rFonts w:ascii="HGSｺﾞｼｯｸE" w:eastAsia="HGSｺﾞｼｯｸE" w:hAnsi="HGSｺﾞｼｯｸE" w:hint="eastAsia"/>
          <w:szCs w:val="24"/>
        </w:rPr>
        <w:t>概要</w:t>
      </w:r>
    </w:p>
    <w:p w:rsidR="00366694" w:rsidRPr="00BD1C8F" w:rsidRDefault="00592BC4" w:rsidP="00767156">
      <w:pPr>
        <w:widowControl/>
        <w:jc w:val="left"/>
        <w:rPr>
          <w:rFonts w:asciiTheme="majorEastAsia" w:eastAsiaTheme="majorEastAsia" w:hAnsiTheme="majorEastAsia"/>
          <w:szCs w:val="24"/>
        </w:rPr>
      </w:pPr>
      <w:r w:rsidRPr="00BD1C8F">
        <w:rPr>
          <w:rFonts w:ascii="HGSｺﾞｼｯｸE" w:eastAsia="HGSｺﾞｼｯｸE" w:hAnsi="HGSｺﾞｼｯｸE" w:hint="eastAsia"/>
          <w:szCs w:val="24"/>
        </w:rPr>
        <w:t xml:space="preserve">　</w:t>
      </w:r>
    </w:p>
    <w:p w:rsidR="000D589B" w:rsidRPr="00BD1C8F" w:rsidRDefault="000D589B" w:rsidP="000D589B">
      <w:pPr>
        <w:widowControl/>
        <w:jc w:val="left"/>
        <w:rPr>
          <w:rFonts w:ascii="HG丸ｺﾞｼｯｸM-PRO" w:eastAsia="HG丸ｺﾞｼｯｸM-PRO" w:hAnsi="HG丸ｺﾞｼｯｸM-PRO"/>
          <w:szCs w:val="24"/>
        </w:rPr>
      </w:pPr>
      <w:r w:rsidRPr="00BD1C8F">
        <w:rPr>
          <w:rFonts w:ascii="HG丸ｺﾞｼｯｸM-PRO" w:eastAsia="HG丸ｺﾞｼｯｸM-PRO" w:hAnsi="HG丸ｺﾞｼｯｸM-PRO" w:hint="eastAsia"/>
          <w:szCs w:val="24"/>
        </w:rPr>
        <w:t xml:space="preserve">　東京都では、おおむね５年おきに、障害者の生活実態に関する調査を実施しています。</w:t>
      </w:r>
    </w:p>
    <w:p w:rsidR="000D589B" w:rsidRPr="00BD1C8F" w:rsidRDefault="000D589B" w:rsidP="000D589B">
      <w:pPr>
        <w:widowControl/>
        <w:jc w:val="left"/>
        <w:rPr>
          <w:rFonts w:ascii="HG丸ｺﾞｼｯｸM-PRO" w:eastAsia="HG丸ｺﾞｼｯｸM-PRO" w:hAnsi="HG丸ｺﾞｼｯｸM-PRO"/>
          <w:szCs w:val="24"/>
        </w:rPr>
      </w:pPr>
      <w:r w:rsidRPr="00BD1C8F">
        <w:rPr>
          <w:rFonts w:ascii="HG丸ｺﾞｼｯｸM-PRO" w:eastAsia="HG丸ｺﾞｼｯｸM-PRO" w:hAnsi="HG丸ｺﾞｼｯｸM-PRO" w:hint="eastAsia"/>
          <w:szCs w:val="24"/>
        </w:rPr>
        <w:t xml:space="preserve">　ここでは、平成25年度に実施した調査による障害者の状況やニーズ等についての結果の概要を掲載します。</w:t>
      </w:r>
    </w:p>
    <w:p w:rsidR="000D589B" w:rsidRPr="00BD1C8F" w:rsidRDefault="000D589B" w:rsidP="000D589B">
      <w:pPr>
        <w:widowControl/>
        <w:jc w:val="left"/>
        <w:rPr>
          <w:rFonts w:ascii="HG丸ｺﾞｼｯｸM-PRO" w:eastAsia="HG丸ｺﾞｼｯｸM-PRO" w:hAnsi="HG丸ｺﾞｼｯｸM-PRO"/>
          <w:szCs w:val="24"/>
        </w:rPr>
      </w:pPr>
    </w:p>
    <w:p w:rsidR="000D589B" w:rsidRPr="00BD1C8F" w:rsidRDefault="000D589B" w:rsidP="003A47C1">
      <w:pPr>
        <w:widowControl/>
        <w:ind w:firstLineChars="100" w:firstLine="240"/>
        <w:jc w:val="left"/>
        <w:rPr>
          <w:rFonts w:ascii="HGSｺﾞｼｯｸE" w:eastAsia="HGSｺﾞｼｯｸE" w:hAnsi="HGSｺﾞｼｯｸE"/>
          <w:szCs w:val="24"/>
        </w:rPr>
      </w:pPr>
      <w:r w:rsidRPr="00BD1C8F">
        <w:rPr>
          <w:rFonts w:ascii="HGSｺﾞｼｯｸE" w:eastAsia="HGSｺﾞｼｯｸE" w:hAnsi="HGSｺﾞｼｯｸE" w:hint="eastAsia"/>
          <w:szCs w:val="24"/>
        </w:rPr>
        <w:t>調査の</w:t>
      </w:r>
      <w:r w:rsidR="002335F3" w:rsidRPr="00BD1C8F">
        <w:rPr>
          <w:rFonts w:ascii="HGSｺﾞｼｯｸE" w:eastAsia="HGSｺﾞｼｯｸE" w:hAnsi="HGSｺﾞｼｯｸE" w:hint="eastAsia"/>
          <w:szCs w:val="24"/>
        </w:rPr>
        <w:t>概要</w:t>
      </w:r>
    </w:p>
    <w:p w:rsidR="000D589B" w:rsidRPr="00BD1C8F" w:rsidRDefault="000D589B" w:rsidP="000D589B">
      <w:pPr>
        <w:widowControl/>
        <w:jc w:val="left"/>
        <w:rPr>
          <w:rFonts w:ascii="HG丸ｺﾞｼｯｸM-PRO" w:eastAsia="HG丸ｺﾞｼｯｸM-PRO" w:hAnsi="HG丸ｺﾞｼｯｸM-PRO" w:cs="メイリオ"/>
          <w:szCs w:val="24"/>
        </w:rPr>
      </w:pPr>
    </w:p>
    <w:p w:rsidR="002335F3" w:rsidRPr="00BD1C8F" w:rsidRDefault="002335F3" w:rsidP="000D589B">
      <w:pPr>
        <w:widowControl/>
        <w:jc w:val="left"/>
        <w:rPr>
          <w:rFonts w:ascii="HGSｺﾞｼｯｸE" w:eastAsia="HGSｺﾞｼｯｸE" w:hAnsi="HGSｺﾞｼｯｸE" w:cs="メイリオ"/>
          <w:szCs w:val="24"/>
        </w:rPr>
      </w:pPr>
      <w:r w:rsidRPr="00BD1C8F">
        <w:rPr>
          <w:rFonts w:ascii="HGSｺﾞｼｯｸE" w:eastAsia="HGSｺﾞｼｯｸE" w:hAnsi="HGSｺﾞｼｯｸE" w:cs="メイリオ" w:hint="eastAsia"/>
          <w:szCs w:val="24"/>
        </w:rPr>
        <w:t>１　調査名</w:t>
      </w:r>
    </w:p>
    <w:p w:rsidR="002335F3" w:rsidRPr="00BD1C8F" w:rsidRDefault="002335F3" w:rsidP="000D589B">
      <w:pPr>
        <w:widowControl/>
        <w:jc w:val="left"/>
        <w:rPr>
          <w:rFonts w:ascii="HG丸ｺﾞｼｯｸM-PRO" w:eastAsia="HG丸ｺﾞｼｯｸM-PRO" w:hAnsi="HG丸ｺﾞｼｯｸM-PRO" w:cs="メイリオ"/>
          <w:szCs w:val="24"/>
        </w:rPr>
      </w:pPr>
      <w:r w:rsidRPr="00BD1C8F">
        <w:rPr>
          <w:rFonts w:ascii="HG丸ｺﾞｼｯｸM-PRO" w:eastAsia="HG丸ｺﾞｼｯｸM-PRO" w:hAnsi="HG丸ｺﾞｼｯｸM-PRO" w:cs="メイリオ" w:hint="eastAsia"/>
          <w:szCs w:val="24"/>
        </w:rPr>
        <w:t xml:space="preserve">　　平成25年度東京都福祉保健基礎調査「障害者の生活実態」</w:t>
      </w:r>
    </w:p>
    <w:p w:rsidR="002335F3" w:rsidRPr="00BD1C8F" w:rsidRDefault="002335F3" w:rsidP="000D589B">
      <w:pPr>
        <w:widowControl/>
        <w:jc w:val="left"/>
        <w:rPr>
          <w:rFonts w:ascii="HG丸ｺﾞｼｯｸM-PRO" w:eastAsia="HG丸ｺﾞｼｯｸM-PRO" w:hAnsi="HG丸ｺﾞｼｯｸM-PRO" w:cs="メイリオ"/>
          <w:szCs w:val="24"/>
        </w:rPr>
      </w:pPr>
    </w:p>
    <w:p w:rsidR="002335F3" w:rsidRPr="00BD1C8F" w:rsidRDefault="002335F3" w:rsidP="000D589B">
      <w:pPr>
        <w:widowControl/>
        <w:jc w:val="left"/>
        <w:rPr>
          <w:rFonts w:ascii="HGSｺﾞｼｯｸE" w:eastAsia="HGSｺﾞｼｯｸE" w:hAnsi="HGSｺﾞｼｯｸE" w:cs="メイリオ"/>
          <w:szCs w:val="24"/>
        </w:rPr>
      </w:pPr>
      <w:r w:rsidRPr="00BD1C8F">
        <w:rPr>
          <w:rFonts w:ascii="HGSｺﾞｼｯｸE" w:eastAsia="HGSｺﾞｼｯｸE" w:hAnsi="HGSｺﾞｼｯｸE" w:cs="メイリオ" w:hint="eastAsia"/>
          <w:szCs w:val="24"/>
        </w:rPr>
        <w:t>２　調査の目的</w:t>
      </w:r>
    </w:p>
    <w:p w:rsidR="002335F3" w:rsidRPr="00BD1C8F" w:rsidRDefault="003835EB" w:rsidP="002335F3">
      <w:pPr>
        <w:widowControl/>
        <w:ind w:left="240" w:hangingChars="100" w:hanging="240"/>
        <w:jc w:val="left"/>
        <w:rPr>
          <w:rFonts w:ascii="HG丸ｺﾞｼｯｸM-PRO" w:eastAsia="HG丸ｺﾞｼｯｸM-PRO" w:hAnsi="HG丸ｺﾞｼｯｸM-PRO" w:cs="メイリオ"/>
          <w:szCs w:val="24"/>
        </w:rPr>
      </w:pPr>
      <w:r>
        <w:rPr>
          <w:rFonts w:ascii="HG丸ｺﾞｼｯｸM-PRO" w:eastAsia="HG丸ｺﾞｼｯｸM-PRO" w:hAnsi="HG丸ｺﾞｼｯｸM-PRO" w:cs="メイリオ" w:hint="eastAsia"/>
          <w:szCs w:val="24"/>
        </w:rPr>
        <w:t xml:space="preserve">　　東京都内に居住する身体障害者、知的障害者、精神障害者及び</w:t>
      </w:r>
      <w:r w:rsidR="002335F3" w:rsidRPr="00BD1C8F">
        <w:rPr>
          <w:rFonts w:ascii="HG丸ｺﾞｼｯｸM-PRO" w:eastAsia="HG丸ｺﾞｼｯｸM-PRO" w:hAnsi="HG丸ｺﾞｼｯｸM-PRO" w:cs="メイリオ" w:hint="eastAsia"/>
          <w:szCs w:val="24"/>
        </w:rPr>
        <w:t>難病患者の生活実態を把握することにより、東京都における障害者施策の充実のための基礎資料を得ることを目的とする。</w:t>
      </w:r>
    </w:p>
    <w:p w:rsidR="002335F3" w:rsidRPr="00BD1C8F" w:rsidRDefault="002335F3" w:rsidP="002335F3">
      <w:pPr>
        <w:widowControl/>
        <w:ind w:left="240" w:hangingChars="100" w:hanging="240"/>
        <w:jc w:val="left"/>
        <w:rPr>
          <w:rFonts w:ascii="HG丸ｺﾞｼｯｸM-PRO" w:eastAsia="HG丸ｺﾞｼｯｸM-PRO" w:hAnsi="HG丸ｺﾞｼｯｸM-PRO" w:cs="メイリオ"/>
          <w:szCs w:val="24"/>
        </w:rPr>
      </w:pPr>
      <w:r w:rsidRPr="00BD1C8F">
        <w:rPr>
          <w:rFonts w:ascii="HG丸ｺﾞｼｯｸM-PRO" w:eastAsia="HG丸ｺﾞｼｯｸM-PRO" w:hAnsi="HG丸ｺﾞｼｯｸM-PRO" w:cs="メイリオ" w:hint="eastAsia"/>
          <w:szCs w:val="24"/>
        </w:rPr>
        <w:t xml:space="preserve">　（前回調査は、平成20年度に実施）</w:t>
      </w:r>
    </w:p>
    <w:p w:rsidR="002335F3" w:rsidRPr="00BD1C8F" w:rsidRDefault="002335F3">
      <w:pPr>
        <w:widowControl/>
        <w:jc w:val="left"/>
        <w:rPr>
          <w:rFonts w:ascii="HG丸ｺﾞｼｯｸM-PRO" w:eastAsia="HG丸ｺﾞｼｯｸM-PRO" w:hAnsi="HG丸ｺﾞｼｯｸM-PRO" w:cs="メイリオ"/>
          <w:szCs w:val="24"/>
        </w:rPr>
      </w:pPr>
    </w:p>
    <w:p w:rsidR="002335F3" w:rsidRPr="00BD1C8F" w:rsidRDefault="002335F3">
      <w:pPr>
        <w:widowControl/>
        <w:jc w:val="left"/>
        <w:rPr>
          <w:rFonts w:ascii="HGSｺﾞｼｯｸE" w:eastAsia="HGSｺﾞｼｯｸE" w:hAnsi="HGSｺﾞｼｯｸE" w:cs="メイリオ"/>
          <w:szCs w:val="24"/>
        </w:rPr>
      </w:pPr>
      <w:r w:rsidRPr="00BD1C8F">
        <w:rPr>
          <w:rFonts w:ascii="HGSｺﾞｼｯｸE" w:eastAsia="HGSｺﾞｼｯｸE" w:hAnsi="HGSｺﾞｼｯｸE" w:cs="メイリオ" w:hint="eastAsia"/>
          <w:szCs w:val="24"/>
        </w:rPr>
        <w:t>３　調査基準日</w:t>
      </w:r>
    </w:p>
    <w:p w:rsidR="002335F3" w:rsidRPr="00BD1C8F" w:rsidRDefault="002335F3">
      <w:pPr>
        <w:widowControl/>
        <w:jc w:val="left"/>
        <w:rPr>
          <w:rFonts w:ascii="HG丸ｺﾞｼｯｸM-PRO" w:eastAsia="HG丸ｺﾞｼｯｸM-PRO" w:hAnsi="HG丸ｺﾞｼｯｸM-PRO" w:cs="メイリオ"/>
          <w:szCs w:val="24"/>
        </w:rPr>
      </w:pPr>
      <w:r w:rsidRPr="00BD1C8F">
        <w:rPr>
          <w:rFonts w:ascii="HG丸ｺﾞｼｯｸM-PRO" w:eastAsia="HG丸ｺﾞｼｯｸM-PRO" w:hAnsi="HG丸ｺﾞｼｯｸM-PRO" w:cs="メイリオ" w:hint="eastAsia"/>
          <w:szCs w:val="24"/>
        </w:rPr>
        <w:t xml:space="preserve">　　平成25年10月16日</w:t>
      </w:r>
    </w:p>
    <w:p w:rsidR="002335F3" w:rsidRPr="00BD1C8F" w:rsidRDefault="002335F3">
      <w:pPr>
        <w:widowControl/>
        <w:jc w:val="left"/>
        <w:rPr>
          <w:rFonts w:ascii="HG丸ｺﾞｼｯｸM-PRO" w:eastAsia="HG丸ｺﾞｼｯｸM-PRO" w:hAnsi="HG丸ｺﾞｼｯｸM-PRO" w:cs="メイリオ"/>
          <w:szCs w:val="24"/>
        </w:rPr>
      </w:pPr>
    </w:p>
    <w:p w:rsidR="002335F3" w:rsidRPr="00BD1C8F" w:rsidRDefault="002335F3">
      <w:pPr>
        <w:widowControl/>
        <w:jc w:val="left"/>
        <w:rPr>
          <w:rFonts w:ascii="HGSｺﾞｼｯｸE" w:eastAsia="HGSｺﾞｼｯｸE" w:hAnsi="HGSｺﾞｼｯｸE" w:cs="メイリオ"/>
          <w:szCs w:val="24"/>
        </w:rPr>
      </w:pPr>
      <w:r w:rsidRPr="00BD1C8F">
        <w:rPr>
          <w:rFonts w:ascii="HGSｺﾞｼｯｸE" w:eastAsia="HGSｺﾞｼｯｸE" w:hAnsi="HGSｺﾞｼｯｸE" w:cs="メイリオ" w:hint="eastAsia"/>
          <w:szCs w:val="24"/>
        </w:rPr>
        <w:t>４　調査対象者</w:t>
      </w:r>
    </w:p>
    <w:p w:rsidR="002335F3" w:rsidRPr="00BD1C8F" w:rsidRDefault="002335F3" w:rsidP="00214C9D">
      <w:pPr>
        <w:widowControl/>
        <w:ind w:left="240" w:hangingChars="100" w:hanging="240"/>
        <w:jc w:val="left"/>
        <w:rPr>
          <w:rFonts w:ascii="HG丸ｺﾞｼｯｸM-PRO" w:eastAsia="HG丸ｺﾞｼｯｸM-PRO" w:hAnsi="HG丸ｺﾞｼｯｸM-PRO" w:cs="メイリオ"/>
          <w:szCs w:val="24"/>
        </w:rPr>
      </w:pPr>
      <w:r w:rsidRPr="00BD1C8F">
        <w:rPr>
          <w:rFonts w:ascii="HG丸ｺﾞｼｯｸM-PRO" w:eastAsia="HG丸ｺﾞｼｯｸM-PRO" w:hAnsi="HG丸ｺﾞｼｯｸM-PRO" w:cs="メイリオ" w:hint="eastAsia"/>
          <w:szCs w:val="24"/>
        </w:rPr>
        <w:t xml:space="preserve">　　18歳以上の身体障害者4,000人、知的障害者1,200人、精神障害者800人</w:t>
      </w:r>
      <w:r w:rsidR="00214C9D" w:rsidRPr="00BD1C8F">
        <w:rPr>
          <w:rFonts w:ascii="HG丸ｺﾞｼｯｸM-PRO" w:eastAsia="HG丸ｺﾞｼｯｸM-PRO" w:hAnsi="HG丸ｺﾞｼｯｸM-PRO" w:cs="メイリオ" w:hint="eastAsia"/>
          <w:szCs w:val="24"/>
        </w:rPr>
        <w:t>及び難病患者1,200人（計　7,200人）</w:t>
      </w:r>
    </w:p>
    <w:p w:rsidR="00214C9D" w:rsidRPr="00BD1C8F" w:rsidRDefault="00214C9D" w:rsidP="00214C9D">
      <w:pPr>
        <w:widowControl/>
        <w:ind w:left="240" w:hangingChars="100" w:hanging="240"/>
        <w:jc w:val="left"/>
        <w:rPr>
          <w:rFonts w:ascii="HG丸ｺﾞｼｯｸM-PRO" w:eastAsia="HG丸ｺﾞｼｯｸM-PRO" w:hAnsi="HG丸ｺﾞｼｯｸM-PRO" w:cs="メイリオ"/>
          <w:szCs w:val="24"/>
        </w:rPr>
      </w:pPr>
    </w:p>
    <w:p w:rsidR="00214C9D" w:rsidRPr="00BD1C8F" w:rsidRDefault="00214C9D" w:rsidP="00214C9D">
      <w:pPr>
        <w:widowControl/>
        <w:ind w:left="240" w:hangingChars="100" w:hanging="240"/>
        <w:jc w:val="left"/>
        <w:rPr>
          <w:rFonts w:ascii="HGSｺﾞｼｯｸE" w:eastAsia="HGSｺﾞｼｯｸE" w:hAnsi="HGSｺﾞｼｯｸE" w:cs="メイリオ"/>
          <w:szCs w:val="24"/>
        </w:rPr>
      </w:pPr>
      <w:r w:rsidRPr="00BD1C8F">
        <w:rPr>
          <w:rFonts w:ascii="HGSｺﾞｼｯｸE" w:eastAsia="HGSｺﾞｼｯｸE" w:hAnsi="HGSｺﾞｼｯｸE" w:cs="メイリオ" w:hint="eastAsia"/>
          <w:szCs w:val="24"/>
        </w:rPr>
        <w:t>５　回答状況</w:t>
      </w:r>
    </w:p>
    <w:p w:rsidR="00214C9D" w:rsidRPr="00BD1C8F" w:rsidRDefault="00214C9D" w:rsidP="00214C9D">
      <w:pPr>
        <w:widowControl/>
        <w:ind w:left="240" w:hangingChars="100" w:hanging="240"/>
        <w:jc w:val="left"/>
        <w:rPr>
          <w:rFonts w:ascii="HG丸ｺﾞｼｯｸM-PRO" w:eastAsia="HG丸ｺﾞｼｯｸM-PRO" w:hAnsi="HG丸ｺﾞｼｯｸM-PRO" w:cs="メイリオ"/>
          <w:szCs w:val="24"/>
        </w:rPr>
      </w:pPr>
      <w:r w:rsidRPr="00BD1C8F">
        <w:rPr>
          <w:rFonts w:ascii="HG丸ｺﾞｼｯｸM-PRO" w:eastAsia="HG丸ｺﾞｼｯｸM-PRO" w:hAnsi="HG丸ｺﾞｼｯｸM-PRO" w:cs="メイリオ" w:hint="eastAsia"/>
          <w:szCs w:val="24"/>
        </w:rPr>
        <w:t xml:space="preserve">　　身体障害者　2,659人（回収率66.5％）、知的障害者810人（回収率67.5％）、精神障害者537人（回収率67.1％）、難病患者1,034人（回収率86.2％）</w:t>
      </w:r>
    </w:p>
    <w:p w:rsidR="00214C9D" w:rsidRPr="00BD1C8F" w:rsidRDefault="00214C9D" w:rsidP="00214C9D">
      <w:pPr>
        <w:widowControl/>
        <w:ind w:left="240" w:hangingChars="100" w:hanging="240"/>
        <w:jc w:val="left"/>
        <w:rPr>
          <w:rFonts w:ascii="HG丸ｺﾞｼｯｸM-PRO" w:eastAsia="HG丸ｺﾞｼｯｸM-PRO" w:hAnsi="HG丸ｺﾞｼｯｸM-PRO" w:cs="メイリオ"/>
          <w:szCs w:val="24"/>
        </w:rPr>
      </w:pPr>
    </w:p>
    <w:p w:rsidR="00214C9D" w:rsidRPr="00BD1C8F" w:rsidRDefault="00214C9D" w:rsidP="00214C9D">
      <w:pPr>
        <w:widowControl/>
        <w:ind w:left="240" w:hangingChars="100" w:hanging="240"/>
        <w:jc w:val="left"/>
        <w:rPr>
          <w:rFonts w:ascii="HGSｺﾞｼｯｸE" w:eastAsia="HGSｺﾞｼｯｸE" w:hAnsi="HGSｺﾞｼｯｸE" w:cs="メイリオ"/>
          <w:szCs w:val="24"/>
        </w:rPr>
      </w:pPr>
      <w:r w:rsidRPr="00BD1C8F">
        <w:rPr>
          <w:rFonts w:ascii="HGSｺﾞｼｯｸE" w:eastAsia="HGSｺﾞｼｯｸE" w:hAnsi="HGSｺﾞｼｯｸE" w:cs="メイリオ" w:hint="eastAsia"/>
          <w:szCs w:val="24"/>
        </w:rPr>
        <w:t>６　主な調査事項</w:t>
      </w:r>
    </w:p>
    <w:p w:rsidR="00214C9D" w:rsidRPr="00BD1C8F" w:rsidRDefault="00214C9D" w:rsidP="00214C9D">
      <w:pPr>
        <w:widowControl/>
        <w:ind w:firstLineChars="100" w:firstLine="240"/>
        <w:jc w:val="left"/>
        <w:rPr>
          <w:rFonts w:ascii="HG丸ｺﾞｼｯｸM-PRO" w:eastAsia="HG丸ｺﾞｼｯｸM-PRO" w:hAnsi="HG丸ｺﾞｼｯｸM-PRO" w:cs="メイリオ"/>
          <w:szCs w:val="24"/>
        </w:rPr>
      </w:pPr>
      <w:r w:rsidRPr="00BD1C8F">
        <w:rPr>
          <w:rFonts w:ascii="HG丸ｺﾞｼｯｸM-PRO" w:eastAsia="HG丸ｺﾞｼｯｸM-PRO" w:hAnsi="HG丸ｺﾞｼｯｸM-PRO" w:cs="メイリオ" w:hint="eastAsia"/>
          <w:szCs w:val="24"/>
        </w:rPr>
        <w:t>・障害、難病の状況</w:t>
      </w:r>
    </w:p>
    <w:p w:rsidR="00214C9D" w:rsidRPr="00BD1C8F" w:rsidRDefault="00214C9D" w:rsidP="00214C9D">
      <w:pPr>
        <w:widowControl/>
        <w:ind w:firstLineChars="100" w:firstLine="240"/>
        <w:jc w:val="left"/>
        <w:rPr>
          <w:rFonts w:ascii="HG丸ｺﾞｼｯｸM-PRO" w:eastAsia="HG丸ｺﾞｼｯｸM-PRO" w:hAnsi="HG丸ｺﾞｼｯｸM-PRO" w:cs="メイリオ"/>
          <w:szCs w:val="24"/>
        </w:rPr>
      </w:pPr>
      <w:r w:rsidRPr="00BD1C8F">
        <w:rPr>
          <w:rFonts w:ascii="HG丸ｺﾞｼｯｸM-PRO" w:eastAsia="HG丸ｺﾞｼｯｸM-PRO" w:hAnsi="HG丸ｺﾞｼｯｸM-PRO" w:cs="メイリオ" w:hint="eastAsia"/>
          <w:szCs w:val="24"/>
        </w:rPr>
        <w:t>・健康・医療</w:t>
      </w:r>
    </w:p>
    <w:p w:rsidR="00214C9D" w:rsidRPr="00BD1C8F" w:rsidRDefault="00214C9D" w:rsidP="00214C9D">
      <w:pPr>
        <w:widowControl/>
        <w:ind w:firstLineChars="100" w:firstLine="240"/>
        <w:jc w:val="left"/>
        <w:rPr>
          <w:rFonts w:ascii="HG丸ｺﾞｼｯｸM-PRO" w:eastAsia="HG丸ｺﾞｼｯｸM-PRO" w:hAnsi="HG丸ｺﾞｼｯｸM-PRO" w:cs="メイリオ"/>
          <w:szCs w:val="24"/>
        </w:rPr>
      </w:pPr>
      <w:r w:rsidRPr="00BD1C8F">
        <w:rPr>
          <w:rFonts w:ascii="HG丸ｺﾞｼｯｸM-PRO" w:eastAsia="HG丸ｺﾞｼｯｸM-PRO" w:hAnsi="HG丸ｺﾞｼｯｸM-PRO" w:cs="メイリオ" w:hint="eastAsia"/>
          <w:szCs w:val="24"/>
        </w:rPr>
        <w:t>・日常生活の状況</w:t>
      </w:r>
    </w:p>
    <w:p w:rsidR="00214C9D" w:rsidRPr="00BD1C8F" w:rsidRDefault="00214C9D" w:rsidP="00214C9D">
      <w:pPr>
        <w:widowControl/>
        <w:ind w:firstLineChars="100" w:firstLine="240"/>
        <w:jc w:val="left"/>
        <w:rPr>
          <w:rFonts w:ascii="HG丸ｺﾞｼｯｸM-PRO" w:eastAsia="HG丸ｺﾞｼｯｸM-PRO" w:hAnsi="HG丸ｺﾞｼｯｸM-PRO" w:cs="メイリオ"/>
          <w:szCs w:val="24"/>
        </w:rPr>
      </w:pPr>
      <w:r w:rsidRPr="00BD1C8F">
        <w:rPr>
          <w:rFonts w:ascii="HG丸ｺﾞｼｯｸM-PRO" w:eastAsia="HG丸ｺﾞｼｯｸM-PRO" w:hAnsi="HG丸ｺﾞｼｯｸM-PRO" w:cs="メイリオ" w:hint="eastAsia"/>
          <w:szCs w:val="24"/>
        </w:rPr>
        <w:t>・就労の状況</w:t>
      </w:r>
    </w:p>
    <w:p w:rsidR="00214C9D" w:rsidRPr="00BD1C8F" w:rsidRDefault="00214C9D" w:rsidP="00214C9D">
      <w:pPr>
        <w:widowControl/>
        <w:ind w:firstLineChars="100" w:firstLine="240"/>
        <w:jc w:val="left"/>
        <w:rPr>
          <w:rFonts w:ascii="HG丸ｺﾞｼｯｸM-PRO" w:eastAsia="HG丸ｺﾞｼｯｸM-PRO" w:hAnsi="HG丸ｺﾞｼｯｸM-PRO" w:cs="メイリオ"/>
          <w:szCs w:val="24"/>
        </w:rPr>
      </w:pPr>
      <w:r w:rsidRPr="00BD1C8F">
        <w:rPr>
          <w:rFonts w:ascii="HG丸ｺﾞｼｯｸM-PRO" w:eastAsia="HG丸ｺﾞｼｯｸM-PRO" w:hAnsi="HG丸ｺﾞｼｯｸM-PRO" w:cs="メイリオ" w:hint="eastAsia"/>
          <w:szCs w:val="24"/>
        </w:rPr>
        <w:t>・経済基盤</w:t>
      </w:r>
    </w:p>
    <w:p w:rsidR="00214C9D" w:rsidRPr="00BD1C8F" w:rsidRDefault="00214C9D" w:rsidP="00214C9D">
      <w:pPr>
        <w:widowControl/>
        <w:ind w:firstLineChars="100" w:firstLine="240"/>
        <w:jc w:val="left"/>
        <w:rPr>
          <w:rFonts w:ascii="HG丸ｺﾞｼｯｸM-PRO" w:eastAsia="HG丸ｺﾞｼｯｸM-PRO" w:hAnsi="HG丸ｺﾞｼｯｸM-PRO" w:cs="メイリオ"/>
          <w:szCs w:val="24"/>
        </w:rPr>
      </w:pPr>
      <w:r w:rsidRPr="00BD1C8F">
        <w:rPr>
          <w:rFonts w:ascii="HG丸ｺﾞｼｯｸM-PRO" w:eastAsia="HG丸ｺﾞｼｯｸM-PRO" w:hAnsi="HG丸ｺﾞｼｯｸM-PRO" w:cs="メイリオ" w:hint="eastAsia"/>
          <w:szCs w:val="24"/>
        </w:rPr>
        <w:t>・社会参加等</w:t>
      </w:r>
    </w:p>
    <w:p w:rsidR="00214C9D" w:rsidRPr="00BD1C8F" w:rsidRDefault="00214C9D" w:rsidP="00214C9D">
      <w:pPr>
        <w:widowControl/>
        <w:ind w:firstLineChars="100" w:firstLine="240"/>
        <w:jc w:val="left"/>
        <w:rPr>
          <w:rFonts w:ascii="HG丸ｺﾞｼｯｸM-PRO" w:eastAsia="HG丸ｺﾞｼｯｸM-PRO" w:hAnsi="HG丸ｺﾞｼｯｸM-PRO" w:cs="メイリオ"/>
          <w:szCs w:val="24"/>
        </w:rPr>
      </w:pPr>
      <w:r w:rsidRPr="00BD1C8F">
        <w:rPr>
          <w:rFonts w:ascii="HG丸ｺﾞｼｯｸM-PRO" w:eastAsia="HG丸ｺﾞｼｯｸM-PRO" w:hAnsi="HG丸ｺﾞｼｯｸM-PRO" w:cs="メイリオ" w:hint="eastAsia"/>
          <w:szCs w:val="24"/>
        </w:rPr>
        <w:t>・情報の入手やコミュニケーションの手段</w:t>
      </w:r>
    </w:p>
    <w:p w:rsidR="00214C9D" w:rsidRPr="00BD1C8F" w:rsidRDefault="00214C9D" w:rsidP="00214C9D">
      <w:pPr>
        <w:widowControl/>
        <w:ind w:firstLineChars="100" w:firstLine="240"/>
        <w:jc w:val="left"/>
        <w:rPr>
          <w:rFonts w:ascii="HG丸ｺﾞｼｯｸM-PRO" w:eastAsia="HG丸ｺﾞｼｯｸM-PRO" w:hAnsi="HG丸ｺﾞｼｯｸM-PRO" w:cs="メイリオ"/>
          <w:szCs w:val="24"/>
        </w:rPr>
      </w:pPr>
      <w:r w:rsidRPr="00BD1C8F">
        <w:rPr>
          <w:rFonts w:ascii="HG丸ｺﾞｼｯｸM-PRO" w:eastAsia="HG丸ｺﾞｼｯｸM-PRO" w:hAnsi="HG丸ｺﾞｼｯｸM-PRO" w:cs="メイリオ" w:hint="eastAsia"/>
          <w:szCs w:val="24"/>
        </w:rPr>
        <w:t>・障害者総合支援法による障害福祉サービス等</w:t>
      </w:r>
    </w:p>
    <w:p w:rsidR="00214C9D" w:rsidRDefault="00214C9D" w:rsidP="00214C9D">
      <w:pPr>
        <w:widowControl/>
        <w:ind w:left="240" w:hangingChars="100" w:hanging="240"/>
        <w:jc w:val="left"/>
        <w:rPr>
          <w:rFonts w:ascii="HG丸ｺﾞｼｯｸM-PRO" w:eastAsia="HG丸ｺﾞｼｯｸM-PRO" w:hAnsi="HG丸ｺﾞｼｯｸM-PRO" w:cs="メイリオ"/>
          <w:szCs w:val="24"/>
        </w:rPr>
      </w:pPr>
      <w:r w:rsidRPr="00BD1C8F">
        <w:rPr>
          <w:rFonts w:ascii="HG丸ｺﾞｼｯｸM-PRO" w:eastAsia="HG丸ｺﾞｼｯｸM-PRO" w:hAnsi="HG丸ｺﾞｼｯｸM-PRO" w:cs="メイリオ" w:hint="eastAsia"/>
          <w:szCs w:val="24"/>
        </w:rPr>
        <w:t xml:space="preserve">　・災害関係　　　等</w:t>
      </w:r>
    </w:p>
    <w:p w:rsidR="00214C9D" w:rsidRDefault="00214C9D" w:rsidP="00214C9D">
      <w:pPr>
        <w:widowControl/>
        <w:ind w:left="240" w:hangingChars="100" w:hanging="240"/>
        <w:jc w:val="left"/>
        <w:rPr>
          <w:rFonts w:ascii="HG丸ｺﾞｼｯｸM-PRO" w:eastAsia="HG丸ｺﾞｼｯｸM-PRO" w:hAnsi="HG丸ｺﾞｼｯｸM-PRO" w:cs="メイリオ"/>
          <w:szCs w:val="24"/>
        </w:rPr>
      </w:pPr>
    </w:p>
    <w:p w:rsidR="00214C9D" w:rsidRDefault="00214C9D" w:rsidP="00214C9D">
      <w:pPr>
        <w:widowControl/>
        <w:ind w:left="240" w:hangingChars="100" w:hanging="240"/>
        <w:jc w:val="left"/>
        <w:rPr>
          <w:rFonts w:ascii="HG丸ｺﾞｼｯｸM-PRO" w:eastAsia="HG丸ｺﾞｼｯｸM-PRO" w:hAnsi="HG丸ｺﾞｼｯｸM-PRO" w:cs="メイリオ"/>
          <w:szCs w:val="24"/>
        </w:rPr>
      </w:pPr>
    </w:p>
    <w:p w:rsidR="00214C9D" w:rsidRPr="002B03DD" w:rsidRDefault="00E605CD" w:rsidP="003A47C1">
      <w:pPr>
        <w:widowControl/>
        <w:ind w:leftChars="100" w:left="240"/>
        <w:jc w:val="left"/>
        <w:rPr>
          <w:rFonts w:ascii="HGSｺﾞｼｯｸE" w:eastAsia="HGSｺﾞｼｯｸE" w:hAnsi="HGSｺﾞｼｯｸE" w:cs="メイリオ"/>
          <w:szCs w:val="24"/>
        </w:rPr>
      </w:pPr>
      <w:r>
        <w:rPr>
          <w:rFonts w:ascii="HGSｺﾞｼｯｸE" w:eastAsia="HGSｺﾞｼｯｸE" w:hAnsi="HGSｺﾞｼｯｸE" w:cs="メイリオ" w:hint="eastAsia"/>
          <w:noProof/>
          <w:szCs w:val="24"/>
        </w:rPr>
        <w:lastRenderedPageBreak/>
        <w:drawing>
          <wp:anchor distT="0" distB="0" distL="114300" distR="114300" simplePos="0" relativeHeight="251659264"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2" name="JAVISCODE00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3A47C1">
        <w:rPr>
          <w:rFonts w:ascii="HGSｺﾞｼｯｸE" w:eastAsia="HGSｺﾞｼｯｸE" w:hAnsi="HGSｺﾞｼｯｸE" w:cs="メイリオ" w:hint="eastAsia"/>
          <w:szCs w:val="24"/>
        </w:rPr>
        <w:t>調査結果の概要</w:t>
      </w:r>
    </w:p>
    <w:p w:rsidR="00214C9D" w:rsidRPr="002B03DD" w:rsidRDefault="00214C9D" w:rsidP="00214C9D">
      <w:pPr>
        <w:widowControl/>
        <w:ind w:left="240" w:hangingChars="100" w:hanging="240"/>
        <w:jc w:val="left"/>
        <w:rPr>
          <w:rFonts w:ascii="HGSｺﾞｼｯｸE" w:eastAsia="HGSｺﾞｼｯｸE" w:hAnsi="HGSｺﾞｼｯｸE" w:cs="メイリオ"/>
          <w:szCs w:val="24"/>
        </w:rPr>
      </w:pPr>
    </w:p>
    <w:p w:rsidR="00214C9D" w:rsidRPr="002B03DD" w:rsidRDefault="00214C9D" w:rsidP="00214C9D">
      <w:pPr>
        <w:widowControl/>
        <w:ind w:left="240" w:hangingChars="100" w:hanging="240"/>
        <w:jc w:val="left"/>
        <w:rPr>
          <w:rFonts w:ascii="HGSｺﾞｼｯｸE" w:eastAsia="HGSｺﾞｼｯｸE" w:hAnsi="HGSｺﾞｼｯｸE" w:cs="メイリオ"/>
          <w:szCs w:val="24"/>
        </w:rPr>
      </w:pPr>
      <w:r w:rsidRPr="002B03DD">
        <w:rPr>
          <w:rFonts w:ascii="HGSｺﾞｼｯｸE" w:eastAsia="HGSｺﾞｼｯｸE" w:hAnsi="HGSｺﾞｼｯｸE" w:cs="メイリオ" w:hint="eastAsia"/>
          <w:szCs w:val="24"/>
        </w:rPr>
        <w:t>１　回答者の状況</w:t>
      </w:r>
    </w:p>
    <w:p w:rsidR="008E3570" w:rsidRPr="002B03DD" w:rsidRDefault="008E3570" w:rsidP="00214C9D">
      <w:pPr>
        <w:widowControl/>
        <w:ind w:left="240" w:hangingChars="100" w:hanging="240"/>
        <w:jc w:val="left"/>
        <w:rPr>
          <w:rFonts w:ascii="HGSｺﾞｼｯｸE" w:eastAsia="HGSｺﾞｼｯｸE" w:hAnsi="HGSｺﾞｼｯｸE" w:cs="メイリオ"/>
          <w:szCs w:val="24"/>
        </w:rPr>
      </w:pPr>
    </w:p>
    <w:p w:rsidR="00214C9D" w:rsidRPr="003A47C1" w:rsidRDefault="003A47C1" w:rsidP="003A47C1">
      <w:pPr>
        <w:widowControl/>
        <w:jc w:val="left"/>
        <w:rPr>
          <w:rFonts w:ascii="HGSｺﾞｼｯｸE" w:eastAsia="HGSｺﾞｼｯｸE" w:hAnsi="HGSｺﾞｼｯｸE" w:cs="メイリオ"/>
          <w:szCs w:val="24"/>
        </w:rPr>
      </w:pPr>
      <w:r w:rsidRPr="003A47C1">
        <w:rPr>
          <w:rFonts w:ascii="HGSｺﾞｼｯｸE" w:eastAsia="HGSｺﾞｼｯｸE" w:hAnsi="HGSｺﾞｼｯｸE" w:cs="メイリオ" w:hint="eastAsia"/>
          <w:szCs w:val="24"/>
        </w:rPr>
        <w:t>（１）</w:t>
      </w:r>
      <w:r w:rsidR="00214C9D" w:rsidRPr="003A47C1">
        <w:rPr>
          <w:rFonts w:ascii="HGSｺﾞｼｯｸE" w:eastAsia="HGSｺﾞｼｯｸE" w:hAnsi="HGSｺﾞｼｯｸE" w:cs="メイリオ" w:hint="eastAsia"/>
          <w:szCs w:val="24"/>
        </w:rPr>
        <w:t>年齢の状況</w:t>
      </w:r>
    </w:p>
    <w:p w:rsidR="00E805EA" w:rsidRDefault="00E805EA" w:rsidP="00E805EA">
      <w:pPr>
        <w:pStyle w:val="a3"/>
        <w:widowControl/>
        <w:ind w:leftChars="100" w:left="240" w:firstLineChars="77" w:firstLine="185"/>
        <w:jc w:val="left"/>
        <w:rPr>
          <w:rFonts w:ascii="HG丸ｺﾞｼｯｸM-PRO" w:eastAsia="HG丸ｺﾞｼｯｸM-PRO" w:hAnsi="HG丸ｺﾞｼｯｸM-PRO" w:cs="メイリオ"/>
          <w:szCs w:val="24"/>
        </w:rPr>
      </w:pPr>
      <w:r w:rsidRPr="00E805EA">
        <w:rPr>
          <w:rFonts w:ascii="HG丸ｺﾞｼｯｸM-PRO" w:eastAsia="HG丸ｺﾞｼｯｸM-PRO" w:hAnsi="HG丸ｺﾞｼｯｸM-PRO" w:cs="メイリオ" w:hint="eastAsia"/>
          <w:szCs w:val="24"/>
        </w:rPr>
        <w:t>回答者の年齢階級をみると、身体障害者では「70～79歳」の割合が30.2％、知的障害者では「20～29歳」が30.4％、精神障害者では「40～49歳」が28.1％、難病患者では「70～79歳」が27.9％とそれぞれ最も高くなっている。60歳以上の割合について、身体障害者では74.4％、難病患者では65.4％となっている。</w:t>
      </w:r>
    </w:p>
    <w:p w:rsidR="0055164E" w:rsidRPr="002B03DD" w:rsidRDefault="0055164E" w:rsidP="00214C9D">
      <w:pPr>
        <w:pStyle w:val="a3"/>
        <w:widowControl/>
        <w:ind w:leftChars="0" w:left="720"/>
        <w:jc w:val="left"/>
        <w:rPr>
          <w:rFonts w:ascii="HGSｺﾞｼｯｸE" w:eastAsia="HGSｺﾞｼｯｸE" w:hAnsi="HGSｺﾞｼｯｸE" w:cs="メイリオ"/>
          <w:szCs w:val="24"/>
        </w:rPr>
      </w:pPr>
    </w:p>
    <w:p w:rsidR="00AC634C" w:rsidRPr="003A47C1" w:rsidRDefault="003A47C1" w:rsidP="003A47C1">
      <w:pPr>
        <w:rPr>
          <w:rFonts w:ascii="HGSｺﾞｼｯｸE" w:eastAsia="HGSｺﾞｼｯｸE" w:hAnsi="HGSｺﾞｼｯｸE"/>
        </w:rPr>
      </w:pPr>
      <w:r w:rsidRPr="003A47C1">
        <w:rPr>
          <w:rFonts w:ascii="HGSｺﾞｼｯｸE" w:eastAsia="HGSｺﾞｼｯｸE" w:hAnsi="HGSｺﾞｼｯｸE" w:hint="eastAsia"/>
        </w:rPr>
        <w:t>（２）</w:t>
      </w:r>
      <w:r w:rsidR="00AC634C" w:rsidRPr="003A47C1">
        <w:rPr>
          <w:rFonts w:ascii="HGSｺﾞｼｯｸE" w:eastAsia="HGSｺﾞｼｯｸE" w:hAnsi="HGSｺﾞｼｯｸE" w:hint="eastAsia"/>
        </w:rPr>
        <w:t>重複障害の状況（複数回答）</w:t>
      </w:r>
    </w:p>
    <w:p w:rsidR="00E805EA" w:rsidRPr="003A6137" w:rsidRDefault="00E805EA" w:rsidP="003A6137">
      <w:pPr>
        <w:ind w:leftChars="100" w:left="240" w:firstLineChars="100" w:firstLine="240"/>
        <w:rPr>
          <w:rFonts w:ascii="HG丸ｺﾞｼｯｸM-PRO" w:eastAsia="HG丸ｺﾞｼｯｸM-PRO" w:hAnsi="HG丸ｺﾞｼｯｸM-PRO"/>
        </w:rPr>
      </w:pPr>
      <w:r w:rsidRPr="003A6137">
        <w:rPr>
          <w:rFonts w:ascii="HG丸ｺﾞｼｯｸM-PRO" w:eastAsia="HG丸ｺﾞｼｯｸM-PRO" w:hAnsi="HG丸ｺﾞｼｯｸM-PRO" w:hint="eastAsia"/>
        </w:rPr>
        <w:t>身体障害者のうち、愛の手帳（知的障害）を持っている人の割合は5.6％、精神障害者保健福祉手帳を持っている人の割合は1.1％である。また、知的障害者のうち身体障害者手帳を持っている人の割合は20.5％、精神障害者保健福祉手帳をもっている人の割合は6.2％であり、精神障害者のうち身体障害者手帳を持っている人の割合は12.7％、愛の手帳（知的障害）を持っている人の割合は3.2％となっている。</w:t>
      </w:r>
    </w:p>
    <w:p w:rsidR="00306481" w:rsidRDefault="00306481" w:rsidP="00AC634C"/>
    <w:p w:rsidR="00306481" w:rsidRPr="00306481" w:rsidRDefault="00306481" w:rsidP="00306481"/>
    <w:p w:rsidR="00306481" w:rsidRPr="00306481" w:rsidRDefault="00306481" w:rsidP="00306481">
      <w:pPr>
        <w:ind w:firstLineChars="100" w:firstLine="240"/>
      </w:pPr>
    </w:p>
    <w:p w:rsidR="00306481" w:rsidRPr="00306481" w:rsidRDefault="00306481" w:rsidP="00306481"/>
    <w:p w:rsidR="00306481" w:rsidRPr="00306481" w:rsidRDefault="00306481" w:rsidP="00306481"/>
    <w:p w:rsidR="00306481" w:rsidRDefault="00306481" w:rsidP="00306481"/>
    <w:p w:rsidR="003A6137" w:rsidRDefault="003A6137" w:rsidP="00306481"/>
    <w:p w:rsidR="003A6137" w:rsidRDefault="003A6137" w:rsidP="00306481"/>
    <w:p w:rsidR="003A6137" w:rsidRDefault="003A6137" w:rsidP="00306481"/>
    <w:p w:rsidR="003A6137" w:rsidRDefault="003A6137" w:rsidP="00306481"/>
    <w:p w:rsidR="003A6137" w:rsidRDefault="003A6137" w:rsidP="00306481"/>
    <w:p w:rsidR="0055164E" w:rsidRDefault="0055164E" w:rsidP="00306481"/>
    <w:p w:rsidR="003A6137" w:rsidRPr="00306481" w:rsidRDefault="003A6137" w:rsidP="00306481"/>
    <w:p w:rsidR="00306481" w:rsidRDefault="00306481" w:rsidP="00306481"/>
    <w:p w:rsidR="0055164E" w:rsidRDefault="0055164E" w:rsidP="0055164E">
      <w:pPr>
        <w:pStyle w:val="a3"/>
        <w:ind w:leftChars="0" w:left="720"/>
        <w:rPr>
          <w:rFonts w:ascii="HGSｺﾞｼｯｸE" w:eastAsia="HGSｺﾞｼｯｸE" w:hAnsi="HGSｺﾞｼｯｸE"/>
        </w:rPr>
      </w:pPr>
    </w:p>
    <w:p w:rsidR="0055164E" w:rsidRDefault="0055164E" w:rsidP="0055164E">
      <w:pPr>
        <w:pStyle w:val="a3"/>
        <w:ind w:leftChars="0" w:left="720"/>
        <w:rPr>
          <w:rFonts w:ascii="HGSｺﾞｼｯｸE" w:eastAsia="HGSｺﾞｼｯｸE" w:hAnsi="HGSｺﾞｼｯｸE"/>
        </w:rPr>
      </w:pPr>
    </w:p>
    <w:p w:rsidR="00BD1C8F" w:rsidRDefault="00BD1C8F" w:rsidP="0055164E">
      <w:pPr>
        <w:pStyle w:val="a3"/>
        <w:ind w:leftChars="0" w:left="720"/>
        <w:rPr>
          <w:rFonts w:ascii="HGSｺﾞｼｯｸE" w:eastAsia="HGSｺﾞｼｯｸE" w:hAnsi="HGSｺﾞｼｯｸE"/>
        </w:rPr>
      </w:pPr>
    </w:p>
    <w:p w:rsidR="00BD1C8F" w:rsidRDefault="00BD1C8F" w:rsidP="0055164E">
      <w:pPr>
        <w:pStyle w:val="a3"/>
        <w:ind w:leftChars="0" w:left="720"/>
        <w:rPr>
          <w:rFonts w:ascii="HGSｺﾞｼｯｸE" w:eastAsia="HGSｺﾞｼｯｸE" w:hAnsi="HGSｺﾞｼｯｸE"/>
        </w:rPr>
      </w:pPr>
    </w:p>
    <w:p w:rsidR="00BD1C8F" w:rsidRDefault="00BD1C8F" w:rsidP="0055164E">
      <w:pPr>
        <w:pStyle w:val="a3"/>
        <w:ind w:leftChars="0" w:left="720"/>
        <w:rPr>
          <w:rFonts w:ascii="HGSｺﾞｼｯｸE" w:eastAsia="HGSｺﾞｼｯｸE" w:hAnsi="HGSｺﾞｼｯｸE"/>
        </w:rPr>
      </w:pPr>
    </w:p>
    <w:p w:rsidR="00BD1C8F" w:rsidRDefault="00BD1C8F" w:rsidP="0055164E">
      <w:pPr>
        <w:pStyle w:val="a3"/>
        <w:ind w:leftChars="0" w:left="720"/>
        <w:rPr>
          <w:rFonts w:ascii="HGSｺﾞｼｯｸE" w:eastAsia="HGSｺﾞｼｯｸE" w:hAnsi="HGSｺﾞｼｯｸE"/>
        </w:rPr>
      </w:pPr>
    </w:p>
    <w:p w:rsidR="00BD1C8F" w:rsidRDefault="00BD1C8F" w:rsidP="0055164E">
      <w:pPr>
        <w:pStyle w:val="a3"/>
        <w:ind w:leftChars="0" w:left="720"/>
        <w:rPr>
          <w:rFonts w:ascii="HGSｺﾞｼｯｸE" w:eastAsia="HGSｺﾞｼｯｸE" w:hAnsi="HGSｺﾞｼｯｸE"/>
        </w:rPr>
      </w:pPr>
    </w:p>
    <w:p w:rsidR="00BD1C8F" w:rsidRDefault="00BD1C8F" w:rsidP="0055164E">
      <w:pPr>
        <w:pStyle w:val="a3"/>
        <w:ind w:leftChars="0" w:left="720"/>
        <w:rPr>
          <w:rFonts w:ascii="HGSｺﾞｼｯｸE" w:eastAsia="HGSｺﾞｼｯｸE" w:hAnsi="HGSｺﾞｼｯｸE"/>
        </w:rPr>
      </w:pPr>
    </w:p>
    <w:p w:rsidR="00BD1C8F" w:rsidRDefault="00BD1C8F" w:rsidP="0055164E">
      <w:pPr>
        <w:pStyle w:val="a3"/>
        <w:ind w:leftChars="0" w:left="720"/>
        <w:rPr>
          <w:rFonts w:ascii="HGSｺﾞｼｯｸE" w:eastAsia="HGSｺﾞｼｯｸE" w:hAnsi="HGSｺﾞｼｯｸE"/>
        </w:rPr>
      </w:pPr>
    </w:p>
    <w:p w:rsidR="00BD1C8F" w:rsidRDefault="00BD1C8F" w:rsidP="0055164E">
      <w:pPr>
        <w:pStyle w:val="a3"/>
        <w:ind w:leftChars="0" w:left="720"/>
        <w:rPr>
          <w:rFonts w:ascii="HGSｺﾞｼｯｸE" w:eastAsia="HGSｺﾞｼｯｸE" w:hAnsi="HGSｺﾞｼｯｸE"/>
        </w:rPr>
      </w:pPr>
    </w:p>
    <w:p w:rsidR="00AC634C" w:rsidRPr="003A47C1" w:rsidRDefault="00E605CD" w:rsidP="003A47C1">
      <w:pPr>
        <w:rPr>
          <w:rFonts w:ascii="HGSｺﾞｼｯｸE" w:eastAsia="HGSｺﾞｼｯｸE" w:hAnsi="HGSｺﾞｼｯｸE"/>
        </w:rPr>
      </w:pPr>
      <w:r>
        <w:rPr>
          <w:rFonts w:ascii="HGSｺﾞｼｯｸE" w:eastAsia="HGSｺﾞｼｯｸE" w:hAnsi="HGSｺﾞｼｯｸE" w:hint="eastAsia"/>
          <w:noProof/>
        </w:rPr>
        <w:lastRenderedPageBreak/>
        <w:drawing>
          <wp:anchor distT="0" distB="0" distL="114300" distR="114300" simplePos="0" relativeHeight="251660288"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3" name="JAVISCODE00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3A47C1" w:rsidRPr="003A47C1">
        <w:rPr>
          <w:rFonts w:ascii="HGSｺﾞｼｯｸE" w:eastAsia="HGSｺﾞｼｯｸE" w:hAnsi="HGSｺﾞｼｯｸE" w:hint="eastAsia"/>
        </w:rPr>
        <w:t>（３）</w:t>
      </w:r>
      <w:r w:rsidR="00AC634C" w:rsidRPr="003A47C1">
        <w:rPr>
          <w:rFonts w:ascii="HGSｺﾞｼｯｸE" w:eastAsia="HGSｺﾞｼｯｸE" w:hAnsi="HGSｺﾞｼｯｸE" w:hint="eastAsia"/>
        </w:rPr>
        <w:t>難病患者の手帳取得状況（複数回答）</w:t>
      </w:r>
    </w:p>
    <w:p w:rsidR="00306481" w:rsidRPr="008E3570" w:rsidRDefault="008E3570" w:rsidP="008E3570">
      <w:pPr>
        <w:ind w:leftChars="118" w:left="283" w:firstLineChars="81" w:firstLine="194"/>
        <w:rPr>
          <w:rFonts w:ascii="HG丸ｺﾞｼｯｸM-PRO" w:eastAsia="HG丸ｺﾞｼｯｸM-PRO" w:hAnsi="HG丸ｺﾞｼｯｸM-PRO"/>
        </w:rPr>
      </w:pPr>
      <w:r w:rsidRPr="008E3570">
        <w:rPr>
          <w:rFonts w:ascii="HG丸ｺﾞｼｯｸM-PRO" w:eastAsia="HG丸ｺﾞｼｯｸM-PRO" w:hAnsi="HG丸ｺﾞｼｯｸM-PRO" w:hint="eastAsia"/>
        </w:rPr>
        <w:t>難病患者のうち身体障害者手帳を持っている人の割合は26.7％、愛の手帳（知的障害）を持っている人の割合は0.5％、精神障害者保健福祉手帳を持っている人の割合は0.9％となっている。</w:t>
      </w:r>
    </w:p>
    <w:p w:rsidR="00E805EA" w:rsidRPr="008E3570" w:rsidRDefault="00E805EA" w:rsidP="00E805EA">
      <w:pPr>
        <w:rPr>
          <w:rFonts w:ascii="HG丸ｺﾞｼｯｸM-PRO" w:eastAsia="HG丸ｺﾞｼｯｸM-PRO" w:hAnsi="HG丸ｺﾞｼｯｸM-PRO"/>
        </w:rPr>
      </w:pPr>
    </w:p>
    <w:p w:rsidR="00E805EA" w:rsidRPr="00E805EA" w:rsidRDefault="00E805EA" w:rsidP="00E805EA"/>
    <w:p w:rsidR="008E3570" w:rsidRPr="002B03DD" w:rsidRDefault="00E805EA" w:rsidP="00E805EA">
      <w:pPr>
        <w:rPr>
          <w:rFonts w:ascii="HGSｺﾞｼｯｸE" w:eastAsia="HGSｺﾞｼｯｸE" w:hAnsi="HGSｺﾞｼｯｸE"/>
        </w:rPr>
      </w:pPr>
      <w:r w:rsidRPr="002B03DD">
        <w:rPr>
          <w:rFonts w:ascii="HGSｺﾞｼｯｸE" w:eastAsia="HGSｺﾞｼｯｸE" w:hAnsi="HGSｺﾞｼｯｸE" w:hint="eastAsia"/>
        </w:rPr>
        <w:t>２　住まいの状況</w:t>
      </w:r>
    </w:p>
    <w:p w:rsidR="008E3570" w:rsidRDefault="008E3570" w:rsidP="008E3570"/>
    <w:p w:rsidR="008E3570" w:rsidRPr="002B03DD" w:rsidRDefault="008E3570" w:rsidP="008E3570">
      <w:pPr>
        <w:rPr>
          <w:rFonts w:ascii="HGSｺﾞｼｯｸE" w:eastAsia="HGSｺﾞｼｯｸE" w:hAnsi="HGSｺﾞｼｯｸE"/>
        </w:rPr>
      </w:pPr>
      <w:r w:rsidRPr="002B03DD">
        <w:rPr>
          <w:rFonts w:ascii="HGSｺﾞｼｯｸE" w:eastAsia="HGSｺﾞｼｯｸE" w:hAnsi="HGSｺﾞｼｯｸE" w:hint="eastAsia"/>
        </w:rPr>
        <w:t>（１）住居の種類（在宅者対象）</w:t>
      </w:r>
    </w:p>
    <w:p w:rsidR="004E5DF7" w:rsidRDefault="008E3570" w:rsidP="00252568">
      <w:pPr>
        <w:ind w:leftChars="118" w:left="283" w:firstLineChars="81" w:firstLine="194"/>
        <w:rPr>
          <w:rFonts w:ascii="HG丸ｺﾞｼｯｸM-PRO" w:eastAsia="HG丸ｺﾞｼｯｸM-PRO" w:hAnsi="HG丸ｺﾞｼｯｸM-PRO"/>
        </w:rPr>
      </w:pPr>
      <w:r w:rsidRPr="008E3570">
        <w:rPr>
          <w:rFonts w:ascii="HG丸ｺﾞｼｯｸM-PRO" w:eastAsia="HG丸ｺﾞｼｯｸM-PRO" w:hAnsi="HG丸ｺﾞｼｯｸM-PRO" w:hint="eastAsia"/>
        </w:rPr>
        <w:t>在宅で生活している人に住居の種類を聞いたところ、「持家」の割合は、身体障害者では63.7％、知的障害者では60.0％、精神障害者では38.1％、難病患者では70.2％となっている。知的障害者の「グループホーム・ケアホーム」の割合は9.7％で、20年度調査に比べて2.1ポイント上昇している。</w:t>
      </w:r>
    </w:p>
    <w:p w:rsidR="00715F3C" w:rsidRDefault="00715F3C" w:rsidP="004E5DF7">
      <w:pPr>
        <w:rPr>
          <w:rFonts w:ascii="HG丸ｺﾞｼｯｸM-PRO" w:eastAsia="HG丸ｺﾞｼｯｸM-PRO" w:hAnsi="HG丸ｺﾞｼｯｸM-PRO"/>
        </w:rPr>
      </w:pPr>
    </w:p>
    <w:p w:rsidR="004E5DF7" w:rsidRDefault="004E5DF7" w:rsidP="00715F3C">
      <w:pPr>
        <w:ind w:left="283" w:hangingChars="118" w:hanging="283"/>
        <w:rPr>
          <w:rFonts w:ascii="HG丸ｺﾞｼｯｸM-PRO" w:eastAsia="HG丸ｺﾞｼｯｸM-PRO" w:hAnsi="HG丸ｺﾞｼｯｸM-PRO"/>
        </w:rPr>
      </w:pPr>
    </w:p>
    <w:p w:rsidR="004E5DF7" w:rsidRPr="004E5DF7" w:rsidRDefault="004E5DF7" w:rsidP="004E5DF7">
      <w:pPr>
        <w:rPr>
          <w:rFonts w:ascii="HG丸ｺﾞｼｯｸM-PRO" w:eastAsia="HG丸ｺﾞｼｯｸM-PRO" w:hAnsi="HG丸ｺﾞｼｯｸM-PRO"/>
        </w:rPr>
      </w:pPr>
    </w:p>
    <w:p w:rsidR="004E5DF7" w:rsidRPr="004E5DF7" w:rsidRDefault="004E5DF7" w:rsidP="004E5DF7">
      <w:pPr>
        <w:rPr>
          <w:rFonts w:ascii="HG丸ｺﾞｼｯｸM-PRO" w:eastAsia="HG丸ｺﾞｼｯｸM-PRO" w:hAnsi="HG丸ｺﾞｼｯｸM-PRO"/>
        </w:rPr>
      </w:pPr>
    </w:p>
    <w:p w:rsidR="004E5DF7" w:rsidRPr="004E5DF7" w:rsidRDefault="004E5DF7" w:rsidP="004E5DF7">
      <w:pPr>
        <w:rPr>
          <w:rFonts w:ascii="HG丸ｺﾞｼｯｸM-PRO" w:eastAsia="HG丸ｺﾞｼｯｸM-PRO" w:hAnsi="HG丸ｺﾞｼｯｸM-PRO"/>
        </w:rPr>
      </w:pPr>
    </w:p>
    <w:p w:rsidR="004E5DF7" w:rsidRPr="004E5DF7" w:rsidRDefault="004E5DF7" w:rsidP="004E5DF7">
      <w:pPr>
        <w:rPr>
          <w:rFonts w:ascii="HG丸ｺﾞｼｯｸM-PRO" w:eastAsia="HG丸ｺﾞｼｯｸM-PRO" w:hAnsi="HG丸ｺﾞｼｯｸM-PRO"/>
        </w:rPr>
      </w:pPr>
    </w:p>
    <w:p w:rsidR="004E5DF7" w:rsidRPr="004E5DF7" w:rsidRDefault="004E5DF7" w:rsidP="004E5DF7">
      <w:pPr>
        <w:rPr>
          <w:rFonts w:ascii="HG丸ｺﾞｼｯｸM-PRO" w:eastAsia="HG丸ｺﾞｼｯｸM-PRO" w:hAnsi="HG丸ｺﾞｼｯｸM-PRO"/>
        </w:rPr>
      </w:pPr>
    </w:p>
    <w:p w:rsidR="003A6137" w:rsidRDefault="003A6137" w:rsidP="004E5DF7">
      <w:pPr>
        <w:rPr>
          <w:rFonts w:ascii="HG丸ｺﾞｼｯｸM-PRO" w:eastAsia="HG丸ｺﾞｼｯｸM-PRO" w:hAnsi="HG丸ｺﾞｼｯｸM-PRO"/>
        </w:rPr>
      </w:pPr>
    </w:p>
    <w:p w:rsidR="003A6137" w:rsidRDefault="003A6137" w:rsidP="004E5DF7">
      <w:pPr>
        <w:rPr>
          <w:rFonts w:ascii="HG丸ｺﾞｼｯｸM-PRO" w:eastAsia="HG丸ｺﾞｼｯｸM-PRO" w:hAnsi="HG丸ｺﾞｼｯｸM-PRO"/>
        </w:rPr>
      </w:pPr>
    </w:p>
    <w:p w:rsidR="003A6137" w:rsidRDefault="003A6137" w:rsidP="004E5DF7">
      <w:pPr>
        <w:rPr>
          <w:rFonts w:ascii="HG丸ｺﾞｼｯｸM-PRO" w:eastAsia="HG丸ｺﾞｼｯｸM-PRO" w:hAnsi="HG丸ｺﾞｼｯｸM-PRO"/>
        </w:rPr>
      </w:pPr>
    </w:p>
    <w:p w:rsidR="003A6137" w:rsidRDefault="003A6137" w:rsidP="004E5DF7">
      <w:pPr>
        <w:rPr>
          <w:rFonts w:ascii="HG丸ｺﾞｼｯｸM-PRO" w:eastAsia="HG丸ｺﾞｼｯｸM-PRO" w:hAnsi="HG丸ｺﾞｼｯｸM-PRO"/>
        </w:rPr>
      </w:pPr>
    </w:p>
    <w:p w:rsidR="003A6137" w:rsidRDefault="003A6137" w:rsidP="004E5DF7">
      <w:pPr>
        <w:rPr>
          <w:rFonts w:ascii="HG丸ｺﾞｼｯｸM-PRO" w:eastAsia="HG丸ｺﾞｼｯｸM-PRO" w:hAnsi="HG丸ｺﾞｼｯｸM-PRO"/>
        </w:rPr>
      </w:pPr>
    </w:p>
    <w:p w:rsidR="003A6137" w:rsidRDefault="003A6137" w:rsidP="004E5DF7">
      <w:pPr>
        <w:rPr>
          <w:rFonts w:ascii="HG丸ｺﾞｼｯｸM-PRO" w:eastAsia="HG丸ｺﾞｼｯｸM-PRO" w:hAnsi="HG丸ｺﾞｼｯｸM-PRO"/>
        </w:rPr>
      </w:pPr>
    </w:p>
    <w:p w:rsidR="003A6137" w:rsidRDefault="003A6137" w:rsidP="004E5DF7">
      <w:pPr>
        <w:rPr>
          <w:rFonts w:ascii="HG丸ｺﾞｼｯｸM-PRO" w:eastAsia="HG丸ｺﾞｼｯｸM-PRO" w:hAnsi="HG丸ｺﾞｼｯｸM-PRO"/>
        </w:rPr>
      </w:pPr>
    </w:p>
    <w:p w:rsidR="003A6137" w:rsidRDefault="003A6137" w:rsidP="004E5DF7">
      <w:pPr>
        <w:rPr>
          <w:rFonts w:ascii="HG丸ｺﾞｼｯｸM-PRO" w:eastAsia="HG丸ｺﾞｼｯｸM-PRO" w:hAnsi="HG丸ｺﾞｼｯｸM-PRO"/>
        </w:rPr>
      </w:pPr>
    </w:p>
    <w:p w:rsidR="003A6137" w:rsidRDefault="003A6137" w:rsidP="004E5DF7">
      <w:pPr>
        <w:rPr>
          <w:rFonts w:ascii="HG丸ｺﾞｼｯｸM-PRO" w:eastAsia="HG丸ｺﾞｼｯｸM-PRO" w:hAnsi="HG丸ｺﾞｼｯｸM-PRO"/>
        </w:rPr>
      </w:pPr>
    </w:p>
    <w:p w:rsidR="003A6137" w:rsidRDefault="003A6137" w:rsidP="004E5DF7">
      <w:pPr>
        <w:rPr>
          <w:rFonts w:ascii="HG丸ｺﾞｼｯｸM-PRO" w:eastAsia="HG丸ｺﾞｼｯｸM-PRO" w:hAnsi="HG丸ｺﾞｼｯｸM-PRO"/>
        </w:rPr>
      </w:pPr>
    </w:p>
    <w:p w:rsidR="003A6137" w:rsidRDefault="003A6137" w:rsidP="004E5DF7">
      <w:pPr>
        <w:rPr>
          <w:rFonts w:ascii="HG丸ｺﾞｼｯｸM-PRO" w:eastAsia="HG丸ｺﾞｼｯｸM-PRO" w:hAnsi="HG丸ｺﾞｼｯｸM-PRO"/>
        </w:rPr>
      </w:pPr>
    </w:p>
    <w:p w:rsidR="003A6137" w:rsidRDefault="003A6137" w:rsidP="004E5DF7">
      <w:pPr>
        <w:rPr>
          <w:rFonts w:ascii="HG丸ｺﾞｼｯｸM-PRO" w:eastAsia="HG丸ｺﾞｼｯｸM-PRO" w:hAnsi="HG丸ｺﾞｼｯｸM-PRO"/>
        </w:rPr>
      </w:pPr>
    </w:p>
    <w:p w:rsidR="003A6137" w:rsidRDefault="003A6137" w:rsidP="004E5DF7">
      <w:pPr>
        <w:rPr>
          <w:rFonts w:ascii="HG丸ｺﾞｼｯｸM-PRO" w:eastAsia="HG丸ｺﾞｼｯｸM-PRO" w:hAnsi="HG丸ｺﾞｼｯｸM-PRO"/>
        </w:rPr>
      </w:pPr>
    </w:p>
    <w:p w:rsidR="003A47C1" w:rsidRDefault="003A47C1" w:rsidP="004E5DF7">
      <w:pPr>
        <w:rPr>
          <w:rFonts w:ascii="HG丸ｺﾞｼｯｸM-PRO" w:eastAsia="HG丸ｺﾞｼｯｸM-PRO" w:hAnsi="HG丸ｺﾞｼｯｸM-PRO"/>
        </w:rPr>
      </w:pPr>
    </w:p>
    <w:p w:rsidR="003A47C1" w:rsidRDefault="003A47C1" w:rsidP="004E5DF7">
      <w:pPr>
        <w:rPr>
          <w:rFonts w:ascii="HG丸ｺﾞｼｯｸM-PRO" w:eastAsia="HG丸ｺﾞｼｯｸM-PRO" w:hAnsi="HG丸ｺﾞｼｯｸM-PRO"/>
        </w:rPr>
      </w:pPr>
    </w:p>
    <w:p w:rsidR="003A47C1" w:rsidRDefault="003A47C1" w:rsidP="004E5DF7">
      <w:pPr>
        <w:rPr>
          <w:rFonts w:ascii="HG丸ｺﾞｼｯｸM-PRO" w:eastAsia="HG丸ｺﾞｼｯｸM-PRO" w:hAnsi="HG丸ｺﾞｼｯｸM-PRO"/>
        </w:rPr>
      </w:pPr>
    </w:p>
    <w:p w:rsidR="003A47C1" w:rsidRDefault="003A47C1" w:rsidP="004E5DF7">
      <w:pPr>
        <w:rPr>
          <w:rFonts w:ascii="HG丸ｺﾞｼｯｸM-PRO" w:eastAsia="HG丸ｺﾞｼｯｸM-PRO" w:hAnsi="HG丸ｺﾞｼｯｸM-PRO"/>
        </w:rPr>
      </w:pPr>
    </w:p>
    <w:p w:rsidR="003A6137" w:rsidRDefault="003A6137" w:rsidP="004E5DF7">
      <w:pPr>
        <w:rPr>
          <w:rFonts w:ascii="HG丸ｺﾞｼｯｸM-PRO" w:eastAsia="HG丸ｺﾞｼｯｸM-PRO" w:hAnsi="HG丸ｺﾞｼｯｸM-PRO"/>
        </w:rPr>
      </w:pPr>
    </w:p>
    <w:p w:rsidR="003A6137" w:rsidRDefault="003A6137" w:rsidP="004E5DF7">
      <w:pPr>
        <w:rPr>
          <w:rFonts w:ascii="HG丸ｺﾞｼｯｸM-PRO" w:eastAsia="HG丸ｺﾞｼｯｸM-PRO" w:hAnsi="HG丸ｺﾞｼｯｸM-PRO"/>
        </w:rPr>
      </w:pPr>
    </w:p>
    <w:p w:rsidR="004E5DF7" w:rsidRDefault="004E5DF7" w:rsidP="004E5DF7">
      <w:pPr>
        <w:rPr>
          <w:rFonts w:ascii="HG丸ｺﾞｼｯｸM-PRO" w:eastAsia="HG丸ｺﾞｼｯｸM-PRO" w:hAnsi="HG丸ｺﾞｼｯｸM-PRO"/>
        </w:rPr>
      </w:pPr>
    </w:p>
    <w:p w:rsidR="007272F5" w:rsidRPr="002B03DD" w:rsidRDefault="00E605CD" w:rsidP="004E5DF7">
      <w:pPr>
        <w:rPr>
          <w:rFonts w:ascii="HGSｺﾞｼｯｸE" w:eastAsia="HGSｺﾞｼｯｸE" w:hAnsi="HGSｺﾞｼｯｸE"/>
        </w:rPr>
      </w:pPr>
      <w:r>
        <w:rPr>
          <w:rFonts w:ascii="HGSｺﾞｼｯｸE" w:eastAsia="HGSｺﾞｼｯｸE" w:hAnsi="HGSｺﾞｼｯｸE" w:hint="eastAsia"/>
          <w:noProof/>
        </w:rPr>
        <w:lastRenderedPageBreak/>
        <w:drawing>
          <wp:anchor distT="0" distB="0" distL="114300" distR="114300" simplePos="0" relativeHeight="251661312"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4" name="JAVISCODE0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7272F5" w:rsidRPr="002B03DD">
        <w:rPr>
          <w:rFonts w:ascii="HGSｺﾞｼｯｸE" w:eastAsia="HGSｺﾞｼｯｸE" w:hAnsi="HGSｺﾞｼｯｸE" w:hint="eastAsia"/>
        </w:rPr>
        <w:t>（２）一緒に生活している人（複数回答）</w:t>
      </w:r>
    </w:p>
    <w:p w:rsidR="007272F5" w:rsidRDefault="007272F5" w:rsidP="007272F5">
      <w:pPr>
        <w:ind w:leftChars="100" w:left="240"/>
        <w:rPr>
          <w:rFonts w:ascii="HG丸ｺﾞｼｯｸM-PRO" w:eastAsia="HG丸ｺﾞｼｯｸM-PRO" w:hAnsi="HG丸ｺﾞｼｯｸM-PRO"/>
        </w:rPr>
      </w:pPr>
      <w:r w:rsidRPr="007272F5">
        <w:rPr>
          <w:rFonts w:ascii="HG丸ｺﾞｼｯｸM-PRO" w:eastAsia="HG丸ｺﾞｼｯｸM-PRO" w:hAnsi="HG丸ｺﾞｼｯｸM-PRO" w:hint="eastAsia"/>
        </w:rPr>
        <w:t xml:space="preserve">　在宅で生活している人に、現在一緒に生活している人を聞いたところ、身体障害者、難病患者は「配偶者」の割合が最も高く51.5％、67.0％となっている。知的障害者は「親」の割合が最も高く78.5％、精神障害者は「一人で暮らしている」の割合が37.7％と最も高くなっている。</w:t>
      </w:r>
    </w:p>
    <w:p w:rsidR="00967F5F" w:rsidRDefault="00967F5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Default="00BD1C8F" w:rsidP="007272F5">
      <w:pPr>
        <w:rPr>
          <w:noProof/>
        </w:rPr>
      </w:pPr>
    </w:p>
    <w:p w:rsidR="00BD1C8F" w:rsidRPr="007272F5" w:rsidRDefault="00BD1C8F" w:rsidP="007272F5">
      <w:pPr>
        <w:rPr>
          <w:rFonts w:ascii="HG丸ｺﾞｼｯｸM-PRO" w:eastAsia="HG丸ｺﾞｼｯｸM-PRO" w:hAnsi="HG丸ｺﾞｼｯｸM-PRO"/>
        </w:rPr>
      </w:pPr>
    </w:p>
    <w:p w:rsidR="007272F5" w:rsidRDefault="00E605CD" w:rsidP="007272F5">
      <w:pPr>
        <w:rPr>
          <w:rFonts w:ascii="HGSｺﾞｼｯｸE" w:eastAsia="HGSｺﾞｼｯｸE" w:hAnsi="HGSｺﾞｼｯｸE"/>
        </w:rPr>
      </w:pPr>
      <w:r>
        <w:rPr>
          <w:rFonts w:ascii="HGSｺﾞｼｯｸE" w:eastAsia="HGSｺﾞｼｯｸE" w:hAnsi="HGSｺﾞｼｯｸE" w:hint="eastAsia"/>
          <w:noProof/>
        </w:rPr>
        <w:lastRenderedPageBreak/>
        <w:drawing>
          <wp:anchor distT="0" distB="0" distL="114300" distR="114300" simplePos="0" relativeHeight="251662336"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5" name="JAVISCODE00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D904E1" w:rsidRPr="002B03DD">
        <w:rPr>
          <w:rFonts w:ascii="HGSｺﾞｼｯｸE" w:eastAsia="HGSｺﾞｼｯｸE" w:hAnsi="HGSｺﾞｼｯｸE" w:hint="eastAsia"/>
        </w:rPr>
        <w:t>３　日常生活の状況</w:t>
      </w:r>
    </w:p>
    <w:p w:rsidR="004E1317" w:rsidRPr="002B03DD" w:rsidRDefault="004E1317" w:rsidP="007272F5">
      <w:pPr>
        <w:rPr>
          <w:rFonts w:ascii="HGSｺﾞｼｯｸE" w:eastAsia="HGSｺﾞｼｯｸE" w:hAnsi="HGSｺﾞｼｯｸE"/>
        </w:rPr>
      </w:pPr>
    </w:p>
    <w:p w:rsidR="007272F5" w:rsidRDefault="00D904E1" w:rsidP="004E1317">
      <w:pPr>
        <w:ind w:leftChars="100" w:left="240" w:firstLineChars="100" w:firstLine="240"/>
        <w:rPr>
          <w:rFonts w:ascii="HG丸ｺﾞｼｯｸM-PRO" w:eastAsia="HG丸ｺﾞｼｯｸM-PRO" w:hAnsi="HG丸ｺﾞｼｯｸM-PRO"/>
        </w:rPr>
      </w:pPr>
      <w:r w:rsidRPr="00D904E1">
        <w:rPr>
          <w:rFonts w:ascii="HG丸ｺﾞｼｯｸM-PRO" w:eastAsia="HG丸ｺﾞｼｯｸM-PRO" w:hAnsi="HG丸ｺﾞｼｯｸM-PRO" w:hint="eastAsia"/>
        </w:rPr>
        <w:t>日常生活動作について、自分ひとりでできるかどうか聞いたところ、身体障害者で「ひとりで全部できる」の割合が低かったのは、家事（調理、洗濯、掃除）をする（52.0％）、日常の買い物（53.4％）であった。知的障害者では、家事（調理、洗濯、掃除）を「ひとりで全部できる」人が27.3％、薬の管理を「ひとりで全部できる」人が33.1％、日常の買い物を「ひとりで全部できる」人が37.7％となっている。精神障害者は、銀行や郵便局等の利用（17.5％）、お金の管理（16.9％）で「全部手助けが必要」の割合が高く、難病患者は、日常の買い物（21.3％）で「全部手助けが必要」の割合が高くなっている。</w:t>
      </w:r>
    </w:p>
    <w:p w:rsidR="00967F5F" w:rsidRDefault="00967F5F" w:rsidP="00D904E1">
      <w:pPr>
        <w:ind w:firstLineChars="100" w:firstLine="240"/>
        <w:rPr>
          <w:rFonts w:ascii="HG丸ｺﾞｼｯｸM-PRO" w:eastAsia="HG丸ｺﾞｼｯｸM-PRO" w:hAnsi="HG丸ｺﾞｼｯｸM-PRO"/>
        </w:rPr>
      </w:pPr>
    </w:p>
    <w:p w:rsidR="00D904E1" w:rsidRPr="007272F5" w:rsidRDefault="00D904E1" w:rsidP="00D904E1">
      <w:pPr>
        <w:ind w:firstLineChars="100" w:firstLine="240"/>
        <w:rPr>
          <w:rFonts w:ascii="HG丸ｺﾞｼｯｸM-PRO" w:eastAsia="HG丸ｺﾞｼｯｸM-PRO" w:hAnsi="HG丸ｺﾞｼｯｸM-PRO"/>
        </w:rPr>
      </w:pPr>
    </w:p>
    <w:p w:rsidR="007272F5" w:rsidRDefault="007272F5" w:rsidP="007272F5">
      <w:pPr>
        <w:rPr>
          <w:rFonts w:ascii="HG丸ｺﾞｼｯｸM-PRO" w:eastAsia="HG丸ｺﾞｼｯｸM-PRO" w:hAnsi="HG丸ｺﾞｼｯｸM-PRO"/>
        </w:rPr>
      </w:pPr>
    </w:p>
    <w:p w:rsidR="00D904E1" w:rsidRDefault="00D904E1" w:rsidP="00D904E1">
      <w:pPr>
        <w:tabs>
          <w:tab w:val="left" w:pos="3255"/>
        </w:tabs>
        <w:rPr>
          <w:rFonts w:ascii="HG丸ｺﾞｼｯｸM-PRO" w:eastAsia="HG丸ｺﾞｼｯｸM-PRO" w:hAnsi="HG丸ｺﾞｼｯｸM-PRO"/>
        </w:rPr>
      </w:pPr>
    </w:p>
    <w:p w:rsidR="00D904E1" w:rsidRPr="00D904E1" w:rsidRDefault="00D904E1" w:rsidP="00D904E1">
      <w:pPr>
        <w:rPr>
          <w:rFonts w:ascii="HG丸ｺﾞｼｯｸM-PRO" w:eastAsia="HG丸ｺﾞｼｯｸM-PRO" w:hAnsi="HG丸ｺﾞｼｯｸM-PRO"/>
        </w:rPr>
      </w:pPr>
    </w:p>
    <w:p w:rsidR="00D904E1" w:rsidRPr="00D904E1" w:rsidRDefault="00D904E1" w:rsidP="00D904E1">
      <w:pPr>
        <w:rPr>
          <w:rFonts w:ascii="HG丸ｺﾞｼｯｸM-PRO" w:eastAsia="HG丸ｺﾞｼｯｸM-PRO" w:hAnsi="HG丸ｺﾞｼｯｸM-PRO"/>
        </w:rPr>
      </w:pPr>
    </w:p>
    <w:p w:rsidR="00D904E1" w:rsidRPr="00D904E1" w:rsidRDefault="00D904E1" w:rsidP="00D904E1">
      <w:pPr>
        <w:rPr>
          <w:rFonts w:ascii="HG丸ｺﾞｼｯｸM-PRO" w:eastAsia="HG丸ｺﾞｼｯｸM-PRO" w:hAnsi="HG丸ｺﾞｼｯｸM-PRO"/>
        </w:rPr>
      </w:pPr>
    </w:p>
    <w:p w:rsidR="00D904E1" w:rsidRDefault="00D904E1" w:rsidP="00D904E1">
      <w:pPr>
        <w:rPr>
          <w:rFonts w:ascii="HG丸ｺﾞｼｯｸM-PRO" w:eastAsia="HG丸ｺﾞｼｯｸM-PRO" w:hAnsi="HG丸ｺﾞｼｯｸM-PRO"/>
        </w:rPr>
      </w:pPr>
    </w:p>
    <w:p w:rsidR="007272F5" w:rsidRDefault="007272F5" w:rsidP="00D904E1">
      <w:pPr>
        <w:rPr>
          <w:rFonts w:ascii="HG丸ｺﾞｼｯｸM-PRO" w:eastAsia="HG丸ｺﾞｼｯｸM-PRO" w:hAnsi="HG丸ｺﾞｼｯｸM-PRO"/>
        </w:rPr>
      </w:pPr>
    </w:p>
    <w:p w:rsidR="00D904E1" w:rsidRDefault="00D904E1" w:rsidP="00D904E1">
      <w:pPr>
        <w:rPr>
          <w:rFonts w:ascii="HG丸ｺﾞｼｯｸM-PRO" w:eastAsia="HG丸ｺﾞｼｯｸM-PRO" w:hAnsi="HG丸ｺﾞｼｯｸM-PRO"/>
        </w:rPr>
      </w:pPr>
    </w:p>
    <w:p w:rsidR="00D904E1" w:rsidRDefault="00D904E1" w:rsidP="00D904E1">
      <w:pPr>
        <w:rPr>
          <w:rFonts w:ascii="HG丸ｺﾞｼｯｸM-PRO" w:eastAsia="HG丸ｺﾞｼｯｸM-PRO" w:hAnsi="HG丸ｺﾞｼｯｸM-PRO"/>
        </w:rPr>
      </w:pPr>
    </w:p>
    <w:p w:rsidR="00D904E1" w:rsidRPr="00D904E1" w:rsidRDefault="00D904E1" w:rsidP="00D904E1">
      <w:pPr>
        <w:rPr>
          <w:rFonts w:ascii="HG丸ｺﾞｼｯｸM-PRO" w:eastAsia="HG丸ｺﾞｼｯｸM-PRO" w:hAnsi="HG丸ｺﾞｼｯｸM-PRO"/>
        </w:rPr>
      </w:pPr>
    </w:p>
    <w:p w:rsidR="00D904E1" w:rsidRPr="00D904E1" w:rsidRDefault="00D904E1" w:rsidP="00D904E1">
      <w:pPr>
        <w:rPr>
          <w:rFonts w:ascii="HG丸ｺﾞｼｯｸM-PRO" w:eastAsia="HG丸ｺﾞｼｯｸM-PRO" w:hAnsi="HG丸ｺﾞｼｯｸM-PRO"/>
        </w:rPr>
      </w:pPr>
    </w:p>
    <w:p w:rsidR="00D904E1" w:rsidRPr="00D904E1" w:rsidRDefault="00D904E1" w:rsidP="00D904E1">
      <w:pPr>
        <w:rPr>
          <w:rFonts w:ascii="HG丸ｺﾞｼｯｸM-PRO" w:eastAsia="HG丸ｺﾞｼｯｸM-PRO" w:hAnsi="HG丸ｺﾞｼｯｸM-PRO"/>
        </w:rPr>
      </w:pPr>
    </w:p>
    <w:p w:rsidR="00D904E1" w:rsidRPr="00D904E1" w:rsidRDefault="00D904E1" w:rsidP="00D904E1">
      <w:pPr>
        <w:rPr>
          <w:rFonts w:ascii="HG丸ｺﾞｼｯｸM-PRO" w:eastAsia="HG丸ｺﾞｼｯｸM-PRO" w:hAnsi="HG丸ｺﾞｼｯｸM-PRO"/>
        </w:rPr>
      </w:pPr>
    </w:p>
    <w:p w:rsidR="00D904E1" w:rsidRPr="00D904E1" w:rsidRDefault="00D904E1" w:rsidP="00D904E1">
      <w:pPr>
        <w:rPr>
          <w:rFonts w:ascii="HG丸ｺﾞｼｯｸM-PRO" w:eastAsia="HG丸ｺﾞｼｯｸM-PRO" w:hAnsi="HG丸ｺﾞｼｯｸM-PRO"/>
        </w:rPr>
      </w:pPr>
    </w:p>
    <w:p w:rsidR="00D904E1" w:rsidRPr="00D904E1" w:rsidRDefault="00D904E1" w:rsidP="00D904E1">
      <w:pPr>
        <w:rPr>
          <w:rFonts w:ascii="HG丸ｺﾞｼｯｸM-PRO" w:eastAsia="HG丸ｺﾞｼｯｸM-PRO" w:hAnsi="HG丸ｺﾞｼｯｸM-PRO"/>
        </w:rPr>
      </w:pPr>
    </w:p>
    <w:p w:rsidR="00D904E1" w:rsidRPr="00D904E1" w:rsidRDefault="00D904E1" w:rsidP="00D904E1">
      <w:pPr>
        <w:rPr>
          <w:rFonts w:ascii="HG丸ｺﾞｼｯｸM-PRO" w:eastAsia="HG丸ｺﾞｼｯｸM-PRO" w:hAnsi="HG丸ｺﾞｼｯｸM-PRO"/>
        </w:rPr>
      </w:pPr>
    </w:p>
    <w:p w:rsidR="00D904E1" w:rsidRPr="00D904E1" w:rsidRDefault="00D904E1" w:rsidP="00D904E1">
      <w:pPr>
        <w:rPr>
          <w:rFonts w:ascii="HG丸ｺﾞｼｯｸM-PRO" w:eastAsia="HG丸ｺﾞｼｯｸM-PRO" w:hAnsi="HG丸ｺﾞｼｯｸM-PRO"/>
        </w:rPr>
      </w:pPr>
    </w:p>
    <w:p w:rsidR="00D904E1" w:rsidRPr="00D904E1" w:rsidRDefault="00D904E1" w:rsidP="00D904E1">
      <w:pPr>
        <w:rPr>
          <w:rFonts w:ascii="HG丸ｺﾞｼｯｸM-PRO" w:eastAsia="HG丸ｺﾞｼｯｸM-PRO" w:hAnsi="HG丸ｺﾞｼｯｸM-PRO"/>
        </w:rPr>
      </w:pPr>
    </w:p>
    <w:p w:rsidR="00D904E1" w:rsidRPr="00D904E1" w:rsidRDefault="00D904E1" w:rsidP="00D904E1">
      <w:pPr>
        <w:rPr>
          <w:rFonts w:ascii="HG丸ｺﾞｼｯｸM-PRO" w:eastAsia="HG丸ｺﾞｼｯｸM-PRO" w:hAnsi="HG丸ｺﾞｼｯｸM-PRO"/>
        </w:rPr>
      </w:pPr>
    </w:p>
    <w:p w:rsidR="00D904E1" w:rsidRPr="00D904E1" w:rsidRDefault="00D904E1" w:rsidP="00D904E1">
      <w:pPr>
        <w:rPr>
          <w:rFonts w:ascii="HG丸ｺﾞｼｯｸM-PRO" w:eastAsia="HG丸ｺﾞｼｯｸM-PRO" w:hAnsi="HG丸ｺﾞｼｯｸM-PRO"/>
        </w:rPr>
      </w:pPr>
    </w:p>
    <w:p w:rsidR="00D904E1" w:rsidRPr="00D904E1" w:rsidRDefault="00D904E1" w:rsidP="00D904E1">
      <w:pPr>
        <w:rPr>
          <w:rFonts w:ascii="HG丸ｺﾞｼｯｸM-PRO" w:eastAsia="HG丸ｺﾞｼｯｸM-PRO" w:hAnsi="HG丸ｺﾞｼｯｸM-PRO"/>
        </w:rPr>
      </w:pPr>
    </w:p>
    <w:p w:rsidR="00D904E1" w:rsidRPr="00D904E1" w:rsidRDefault="00D904E1" w:rsidP="00D904E1">
      <w:pPr>
        <w:rPr>
          <w:rFonts w:ascii="HG丸ｺﾞｼｯｸM-PRO" w:eastAsia="HG丸ｺﾞｼｯｸM-PRO" w:hAnsi="HG丸ｺﾞｼｯｸM-PRO"/>
        </w:rPr>
      </w:pPr>
    </w:p>
    <w:p w:rsidR="00D904E1" w:rsidRDefault="00D904E1" w:rsidP="00D904E1">
      <w:pPr>
        <w:rPr>
          <w:rFonts w:ascii="HG丸ｺﾞｼｯｸM-PRO" w:eastAsia="HG丸ｺﾞｼｯｸM-PRO" w:hAnsi="HG丸ｺﾞｼｯｸM-PRO"/>
        </w:rPr>
      </w:pPr>
    </w:p>
    <w:p w:rsidR="00D904E1" w:rsidRDefault="00D904E1" w:rsidP="00D904E1">
      <w:pPr>
        <w:ind w:firstLineChars="100" w:firstLine="240"/>
        <w:rPr>
          <w:rFonts w:ascii="HG丸ｺﾞｼｯｸM-PRO" w:eastAsia="HG丸ｺﾞｼｯｸM-PRO" w:hAnsi="HG丸ｺﾞｼｯｸM-PRO"/>
        </w:rPr>
      </w:pPr>
    </w:p>
    <w:p w:rsidR="00D904E1" w:rsidRDefault="00D904E1" w:rsidP="00D904E1">
      <w:pPr>
        <w:ind w:firstLineChars="100" w:firstLine="240"/>
        <w:rPr>
          <w:rFonts w:ascii="HG丸ｺﾞｼｯｸM-PRO" w:eastAsia="HG丸ｺﾞｼｯｸM-PRO" w:hAnsi="HG丸ｺﾞｼｯｸM-PRO"/>
        </w:rPr>
      </w:pPr>
    </w:p>
    <w:p w:rsidR="00D904E1" w:rsidRDefault="00D904E1" w:rsidP="00D904E1">
      <w:pPr>
        <w:ind w:firstLineChars="100" w:firstLine="240"/>
        <w:rPr>
          <w:rFonts w:ascii="HG丸ｺﾞｼｯｸM-PRO" w:eastAsia="HG丸ｺﾞｼｯｸM-PRO" w:hAnsi="HG丸ｺﾞｼｯｸM-PRO"/>
        </w:rPr>
      </w:pPr>
    </w:p>
    <w:p w:rsidR="00D904E1" w:rsidRDefault="00D904E1" w:rsidP="00D904E1">
      <w:pPr>
        <w:ind w:firstLineChars="100" w:firstLine="240"/>
        <w:rPr>
          <w:rFonts w:ascii="HG丸ｺﾞｼｯｸM-PRO" w:eastAsia="HG丸ｺﾞｼｯｸM-PRO" w:hAnsi="HG丸ｺﾞｼｯｸM-PRO"/>
        </w:rPr>
      </w:pPr>
    </w:p>
    <w:p w:rsidR="00D904E1" w:rsidRDefault="00D904E1" w:rsidP="00D904E1">
      <w:pPr>
        <w:ind w:firstLineChars="100" w:firstLine="240"/>
        <w:rPr>
          <w:rFonts w:ascii="HG丸ｺﾞｼｯｸM-PRO" w:eastAsia="HG丸ｺﾞｼｯｸM-PRO" w:hAnsi="HG丸ｺﾞｼｯｸM-PRO"/>
        </w:rPr>
      </w:pPr>
    </w:p>
    <w:p w:rsidR="00D904E1" w:rsidRPr="002B03DD" w:rsidRDefault="00E605CD" w:rsidP="00D904E1">
      <w:pPr>
        <w:rPr>
          <w:rFonts w:ascii="HGSｺﾞｼｯｸE" w:eastAsia="HGSｺﾞｼｯｸE" w:hAnsi="HGSｺﾞｼｯｸE"/>
        </w:rPr>
      </w:pPr>
      <w:r>
        <w:rPr>
          <w:rFonts w:ascii="HGSｺﾞｼｯｸE" w:eastAsia="HGSｺﾞｼｯｸE" w:hAnsi="HGSｺﾞｼｯｸE" w:hint="eastAsia"/>
          <w:noProof/>
        </w:rPr>
        <w:lastRenderedPageBreak/>
        <w:drawing>
          <wp:anchor distT="0" distB="0" distL="114300" distR="114300" simplePos="0" relativeHeight="251663360"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6" name="JAVISCODE006-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4E1317">
        <w:rPr>
          <w:rFonts w:ascii="HGSｺﾞｼｯｸE" w:eastAsia="HGSｺﾞｼｯｸE" w:hAnsi="HGSｺﾞｼｯｸE" w:hint="eastAsia"/>
        </w:rPr>
        <w:t>４</w:t>
      </w:r>
      <w:r w:rsidR="00D904E1" w:rsidRPr="002B03DD">
        <w:rPr>
          <w:rFonts w:ascii="HGSｺﾞｼｯｸE" w:eastAsia="HGSｺﾞｼｯｸE" w:hAnsi="HGSｺﾞｼｯｸE" w:hint="eastAsia"/>
        </w:rPr>
        <w:t xml:space="preserve">  就労の状況</w:t>
      </w:r>
    </w:p>
    <w:p w:rsidR="00D904E1" w:rsidRDefault="00D904E1" w:rsidP="00D904E1">
      <w:pPr>
        <w:rPr>
          <w:rFonts w:ascii="HG丸ｺﾞｼｯｸM-PRO" w:eastAsia="HG丸ｺﾞｼｯｸM-PRO" w:hAnsi="HG丸ｺﾞｼｯｸM-PRO"/>
        </w:rPr>
      </w:pPr>
    </w:p>
    <w:p w:rsidR="00D904E1" w:rsidRPr="003A47C1" w:rsidRDefault="003A47C1" w:rsidP="003A47C1">
      <w:pPr>
        <w:rPr>
          <w:rFonts w:ascii="HGSｺﾞｼｯｸE" w:eastAsia="HGSｺﾞｼｯｸE" w:hAnsi="HGSｺﾞｼｯｸE"/>
        </w:rPr>
      </w:pPr>
      <w:r w:rsidRPr="003A47C1">
        <w:rPr>
          <w:rFonts w:ascii="HGSｺﾞｼｯｸE" w:eastAsia="HGSｺﾞｼｯｸE" w:hAnsi="HGSｺﾞｼｯｸE" w:hint="eastAsia"/>
        </w:rPr>
        <w:t>（１）</w:t>
      </w:r>
      <w:r w:rsidR="00D904E1" w:rsidRPr="003A47C1">
        <w:rPr>
          <w:rFonts w:ascii="HGSｺﾞｼｯｸE" w:eastAsia="HGSｺﾞｼｯｸE" w:hAnsi="HGSｺﾞｼｯｸE" w:hint="eastAsia"/>
        </w:rPr>
        <w:t>収入を伴う仕事の有無</w:t>
      </w:r>
    </w:p>
    <w:p w:rsidR="000A601E" w:rsidRPr="00967F5F" w:rsidRDefault="00D904E1" w:rsidP="00967F5F">
      <w:pPr>
        <w:ind w:leftChars="100" w:left="240" w:firstLineChars="100" w:firstLine="240"/>
        <w:rPr>
          <w:rFonts w:ascii="HG丸ｺﾞｼｯｸM-PRO" w:eastAsia="HG丸ｺﾞｼｯｸM-PRO" w:hAnsi="HG丸ｺﾞｼｯｸM-PRO"/>
        </w:rPr>
      </w:pPr>
      <w:r w:rsidRPr="00967F5F">
        <w:rPr>
          <w:rFonts w:ascii="HG丸ｺﾞｼｯｸM-PRO" w:eastAsia="HG丸ｺﾞｼｯｸM-PRO" w:hAnsi="HG丸ｺﾞｼｯｸM-PRO" w:hint="eastAsia"/>
        </w:rPr>
        <w:t>平成25年10月16日現在、収入を伴う仕事をしているかどうか聞いたところ、「仕事をしている」と答えた人の割合は、身体障害者が22.1％、知的障害者が28.1％、精神障害者が22.3％、難病患者が31.7％となっている。また、「福祉的就労をしている」と答えた人の割合は、身体障害者が2.4％、知的障害者が34.1％、精神障害者が8.8％、難病患者が0.3％で、知的障害者の割合が高くなっている。</w:t>
      </w:r>
    </w:p>
    <w:p w:rsidR="00967F5F" w:rsidRDefault="00967F5F" w:rsidP="000A601E"/>
    <w:p w:rsidR="00967F5F" w:rsidRDefault="00967F5F" w:rsidP="000A601E"/>
    <w:p w:rsidR="00967F5F" w:rsidRDefault="00967F5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Pr>
        <w:rPr>
          <w:rFonts w:ascii="HGSｺﾞｼｯｸE" w:eastAsia="HGSｺﾞｼｯｸE" w:hAnsi="HGSｺﾞｼｯｸE"/>
          <w:noProof/>
        </w:rPr>
      </w:pPr>
    </w:p>
    <w:p w:rsidR="00BD1C8F" w:rsidRDefault="00BD1C8F" w:rsidP="000A601E"/>
    <w:p w:rsidR="00D904E1" w:rsidRPr="003A47C1" w:rsidRDefault="00E605CD" w:rsidP="003A47C1">
      <w:pPr>
        <w:rPr>
          <w:rFonts w:ascii="HGSｺﾞｼｯｸE" w:eastAsia="HGSｺﾞｼｯｸE" w:hAnsi="HGSｺﾞｼｯｸE"/>
        </w:rPr>
      </w:pPr>
      <w:r>
        <w:rPr>
          <w:rFonts w:ascii="HGSｺﾞｼｯｸE" w:eastAsia="HGSｺﾞｼｯｸE" w:hAnsi="HGSｺﾞｼｯｸE" w:hint="eastAsia"/>
          <w:noProof/>
        </w:rPr>
        <w:lastRenderedPageBreak/>
        <w:drawing>
          <wp:anchor distT="0" distB="0" distL="114300" distR="114300" simplePos="0" relativeHeight="251664384"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7" name="JAVISCODE00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3A47C1" w:rsidRPr="003A47C1">
        <w:rPr>
          <w:rFonts w:ascii="HGSｺﾞｼｯｸE" w:eastAsia="HGSｺﾞｼｯｸE" w:hAnsi="HGSｺﾞｼｯｸE" w:hint="eastAsia"/>
        </w:rPr>
        <w:t>（２）</w:t>
      </w:r>
      <w:r w:rsidR="000A601E" w:rsidRPr="003A47C1">
        <w:rPr>
          <w:rFonts w:ascii="HGSｺﾞｼｯｸE" w:eastAsia="HGSｺﾞｼｯｸE" w:hAnsi="HGSｺﾞｼｯｸE" w:hint="eastAsia"/>
        </w:rPr>
        <w:t>仕事の種類（複数回答）</w:t>
      </w:r>
    </w:p>
    <w:p w:rsidR="000A601E" w:rsidRDefault="000A601E" w:rsidP="000A601E">
      <w:pPr>
        <w:pStyle w:val="a3"/>
        <w:ind w:leftChars="78" w:left="187" w:firstLineChars="100" w:firstLine="240"/>
        <w:rPr>
          <w:rFonts w:ascii="HG丸ｺﾞｼｯｸM-PRO" w:eastAsia="HG丸ｺﾞｼｯｸM-PRO" w:hAnsi="HG丸ｺﾞｼｯｸM-PRO"/>
        </w:rPr>
      </w:pPr>
      <w:r w:rsidRPr="000A601E">
        <w:rPr>
          <w:rFonts w:ascii="HG丸ｺﾞｼｯｸM-PRO" w:eastAsia="HG丸ｺﾞｼｯｸM-PRO" w:hAnsi="HG丸ｺﾞｼｯｸM-PRO" w:hint="eastAsia"/>
        </w:rPr>
        <w:t>仕事をしている人の仕事の種類をみると、身体障害者では「正規の職員・従業員」の割合が32.7％と最も高く、知的障害者と精神障害者では、「非正規の職員・従業員」の割合が最も高くなっている（知的障害者71.9％、精神障害者72.5％）。また、難病患者では「正規の職員・従業員」の割合が36.6％と最も高く、次いで「非正規の職員・従業員」の割合が35.1％となっている。</w:t>
      </w:r>
    </w:p>
    <w:p w:rsidR="000A601E" w:rsidRDefault="000A601E" w:rsidP="000A601E"/>
    <w:p w:rsidR="000A601E" w:rsidRDefault="000A601E" w:rsidP="000A601E">
      <w:pPr>
        <w:ind w:firstLineChars="100" w:firstLine="240"/>
      </w:pPr>
    </w:p>
    <w:p w:rsidR="000A601E" w:rsidRPr="000A601E" w:rsidRDefault="000A601E" w:rsidP="000A601E"/>
    <w:p w:rsidR="000A601E" w:rsidRPr="000A601E" w:rsidRDefault="000A601E" w:rsidP="000A601E"/>
    <w:p w:rsidR="000A601E" w:rsidRPr="000A601E" w:rsidRDefault="000A601E" w:rsidP="000A601E"/>
    <w:p w:rsidR="000A601E" w:rsidRPr="000A601E" w:rsidRDefault="000A601E" w:rsidP="000A601E"/>
    <w:p w:rsidR="000A601E" w:rsidRPr="000A601E" w:rsidRDefault="000A601E" w:rsidP="000A601E"/>
    <w:p w:rsidR="000A601E" w:rsidRPr="000A601E" w:rsidRDefault="000A601E" w:rsidP="000A601E"/>
    <w:p w:rsidR="000A601E" w:rsidRDefault="000A601E" w:rsidP="000A601E"/>
    <w:p w:rsidR="000A601E" w:rsidRDefault="000A601E" w:rsidP="000A601E">
      <w:pPr>
        <w:ind w:firstLineChars="100" w:firstLine="240"/>
      </w:pPr>
    </w:p>
    <w:p w:rsidR="000A601E" w:rsidRPr="000A601E" w:rsidRDefault="000A601E" w:rsidP="000A601E"/>
    <w:p w:rsidR="000A601E" w:rsidRPr="000A601E" w:rsidRDefault="000A601E" w:rsidP="000A601E"/>
    <w:p w:rsidR="000A601E" w:rsidRPr="000A601E" w:rsidRDefault="000A601E" w:rsidP="000A601E"/>
    <w:p w:rsidR="000A601E" w:rsidRPr="000A601E" w:rsidRDefault="000A601E" w:rsidP="000A601E"/>
    <w:p w:rsidR="000A601E" w:rsidRPr="000A601E" w:rsidRDefault="000A601E" w:rsidP="000A601E"/>
    <w:p w:rsidR="000A601E" w:rsidRPr="000A601E" w:rsidRDefault="000A601E" w:rsidP="000A601E"/>
    <w:p w:rsidR="000A601E" w:rsidRPr="000A601E" w:rsidRDefault="000A601E" w:rsidP="000A601E"/>
    <w:p w:rsidR="000A601E" w:rsidRPr="000A601E" w:rsidRDefault="000A601E" w:rsidP="000A601E"/>
    <w:p w:rsidR="000A601E" w:rsidRPr="000A601E" w:rsidRDefault="000A601E" w:rsidP="000A601E"/>
    <w:p w:rsidR="000A601E" w:rsidRPr="000A601E" w:rsidRDefault="000A601E" w:rsidP="000A601E"/>
    <w:p w:rsidR="000A601E" w:rsidRPr="000A601E" w:rsidRDefault="000A601E" w:rsidP="000A601E"/>
    <w:p w:rsidR="000A601E" w:rsidRDefault="000A601E" w:rsidP="000A601E"/>
    <w:p w:rsidR="00967F5F" w:rsidRDefault="00967F5F" w:rsidP="000A601E"/>
    <w:p w:rsidR="00967F5F" w:rsidRDefault="00967F5F" w:rsidP="000A601E"/>
    <w:p w:rsidR="00967F5F" w:rsidRDefault="00967F5F" w:rsidP="000A601E"/>
    <w:p w:rsidR="00967F5F" w:rsidRDefault="00967F5F" w:rsidP="000A601E"/>
    <w:p w:rsidR="00900E88" w:rsidRDefault="00900E88" w:rsidP="000A601E"/>
    <w:p w:rsidR="00900E88" w:rsidRDefault="00900E88" w:rsidP="000A601E"/>
    <w:p w:rsidR="00900E88" w:rsidRDefault="00900E88" w:rsidP="000A601E"/>
    <w:p w:rsidR="00900E88" w:rsidRDefault="00900E88" w:rsidP="000A601E"/>
    <w:p w:rsidR="00900E88" w:rsidRDefault="00900E88" w:rsidP="000A601E"/>
    <w:p w:rsidR="00900E88" w:rsidRDefault="00900E88" w:rsidP="000A601E"/>
    <w:p w:rsidR="00900E88" w:rsidRDefault="00900E88" w:rsidP="000A601E"/>
    <w:p w:rsidR="000A601E" w:rsidRDefault="000A601E" w:rsidP="003A47C1">
      <w:pPr>
        <w:tabs>
          <w:tab w:val="left" w:pos="1530"/>
        </w:tabs>
      </w:pPr>
    </w:p>
    <w:p w:rsidR="000A601E" w:rsidRPr="003A47C1" w:rsidRDefault="00E605CD" w:rsidP="003A47C1">
      <w:pPr>
        <w:rPr>
          <w:rFonts w:ascii="HGSｺﾞｼｯｸE" w:eastAsia="HGSｺﾞｼｯｸE" w:hAnsi="HGSｺﾞｼｯｸE"/>
        </w:rPr>
      </w:pPr>
      <w:r>
        <w:rPr>
          <w:rFonts w:ascii="HGSｺﾞｼｯｸE" w:eastAsia="HGSｺﾞｼｯｸE" w:hAnsi="HGSｺﾞｼｯｸE" w:hint="eastAsia"/>
          <w:noProof/>
        </w:rPr>
        <w:lastRenderedPageBreak/>
        <w:drawing>
          <wp:anchor distT="0" distB="0" distL="114300" distR="114300" simplePos="0" relativeHeight="251665408"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8" name="JAVISCODE00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3A47C1" w:rsidRPr="003A47C1">
        <w:rPr>
          <w:rFonts w:ascii="HGSｺﾞｼｯｸE" w:eastAsia="HGSｺﾞｼｯｸE" w:hAnsi="HGSｺﾞｼｯｸE" w:hint="eastAsia"/>
        </w:rPr>
        <w:t>（３）</w:t>
      </w:r>
      <w:r w:rsidR="00010F19" w:rsidRPr="003A47C1">
        <w:rPr>
          <w:rFonts w:ascii="HGSｺﾞｼｯｸE" w:eastAsia="HGSｺﾞｼｯｸE" w:hAnsi="HGSｺﾞｼｯｸE" w:hint="eastAsia"/>
        </w:rPr>
        <w:t>福祉的就労経験の有無</w:t>
      </w:r>
    </w:p>
    <w:p w:rsidR="00010F19" w:rsidRPr="00010F19" w:rsidRDefault="00010F19" w:rsidP="00010F19">
      <w:pPr>
        <w:ind w:leftChars="100" w:left="240" w:firstLineChars="100" w:firstLine="240"/>
        <w:rPr>
          <w:rFonts w:ascii="HG丸ｺﾞｼｯｸM-PRO" w:eastAsia="HG丸ｺﾞｼｯｸM-PRO" w:hAnsi="HG丸ｺﾞｼｯｸM-PRO"/>
        </w:rPr>
      </w:pPr>
      <w:r w:rsidRPr="00010F19">
        <w:rPr>
          <w:rFonts w:ascii="HG丸ｺﾞｼｯｸM-PRO" w:eastAsia="HG丸ｺﾞｼｯｸM-PRO" w:hAnsi="HG丸ｺﾞｼｯｸM-PRO" w:hint="eastAsia"/>
        </w:rPr>
        <w:t>現在仕事をしている人で、仕事の種類が「正規の職員・従業員」「会社等の役員」「非正規の職員・従業員（パート・アルバイト・日雇等（契約職員、派遣職員含む））」の人に、これまでに福祉的就労をしたことがあるか聞いたところ、したことが「ある」と答えた割合は、身体障害者では5.9％、知的障害者では15.5％、精神障害者では24.0％、難病患者では1.1％となっている。</w:t>
      </w:r>
    </w:p>
    <w:p w:rsidR="00010F19" w:rsidRDefault="00010F19"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BD1C8F" w:rsidRDefault="00BD1C8F" w:rsidP="00010F19">
      <w:pPr>
        <w:spacing w:line="0" w:lineRule="atLeast"/>
        <w:ind w:rightChars="-37" w:right="-89"/>
        <w:rPr>
          <w:noProof/>
        </w:rPr>
      </w:pPr>
    </w:p>
    <w:p w:rsidR="003A47C1" w:rsidRDefault="003A47C1" w:rsidP="00010F19">
      <w:pPr>
        <w:spacing w:line="0" w:lineRule="atLeast"/>
        <w:ind w:rightChars="-37" w:right="-89"/>
        <w:rPr>
          <w:noProof/>
        </w:rPr>
      </w:pPr>
    </w:p>
    <w:p w:rsidR="00BD1C8F" w:rsidRPr="00010F19" w:rsidRDefault="00BD1C8F" w:rsidP="00010F19">
      <w:pPr>
        <w:spacing w:line="0" w:lineRule="atLeast"/>
        <w:ind w:rightChars="-37" w:right="-89"/>
        <w:rPr>
          <w:rFonts w:ascii="HG丸ｺﾞｼｯｸM-PRO" w:eastAsia="HG丸ｺﾞｼｯｸM-PRO" w:hAnsi="HG丸ｺﾞｼｯｸM-PRO"/>
        </w:rPr>
      </w:pPr>
    </w:p>
    <w:p w:rsidR="00010F19" w:rsidRPr="002B03DD" w:rsidRDefault="00E605CD" w:rsidP="00010F19">
      <w:pPr>
        <w:spacing w:line="0" w:lineRule="atLeast"/>
        <w:ind w:rightChars="-37" w:right="-89"/>
        <w:rPr>
          <w:rFonts w:ascii="HGSｺﾞｼｯｸE" w:eastAsia="HGSｺﾞｼｯｸE" w:hAnsi="HGSｺﾞｼｯｸE"/>
          <w:color w:val="000000"/>
        </w:rPr>
      </w:pPr>
      <w:r>
        <w:rPr>
          <w:rFonts w:ascii="HGSｺﾞｼｯｸE" w:eastAsia="HGSｺﾞｼｯｸE" w:hAnsi="HGSｺﾞｼｯｸE" w:hint="eastAsia"/>
          <w:noProof/>
          <w:color w:val="000000"/>
        </w:rPr>
        <w:lastRenderedPageBreak/>
        <w:drawing>
          <wp:anchor distT="0" distB="0" distL="114300" distR="114300" simplePos="0" relativeHeight="251666432"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9" name="JAVISCODE00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010F19" w:rsidRPr="002B03DD">
        <w:rPr>
          <w:rFonts w:ascii="HGSｺﾞｼｯｸE" w:eastAsia="HGSｺﾞｼｯｸE" w:hAnsi="HGSｺﾞｼｯｸE" w:hint="eastAsia"/>
          <w:color w:val="000000"/>
        </w:rPr>
        <w:t>（４）1週間の就労日数</w:t>
      </w:r>
    </w:p>
    <w:p w:rsidR="00010F19" w:rsidRDefault="00010F19" w:rsidP="00900E88">
      <w:pPr>
        <w:spacing w:line="0" w:lineRule="atLeast"/>
        <w:ind w:left="240" w:rightChars="-37" w:right="-89" w:hangingChars="100" w:hanging="240"/>
        <w:rPr>
          <w:rFonts w:ascii="HG丸ｺﾞｼｯｸM-PRO" w:eastAsia="HG丸ｺﾞｼｯｸM-PRO" w:hAnsi="HG丸ｺﾞｼｯｸM-PRO"/>
          <w:color w:val="000000"/>
        </w:rPr>
      </w:pPr>
      <w:r>
        <w:rPr>
          <w:rFonts w:hAnsi="ＭＳ Ｐ明朝" w:hint="eastAsia"/>
          <w:color w:val="000000"/>
        </w:rPr>
        <w:t xml:space="preserve">　</w:t>
      </w:r>
      <w:r w:rsidRPr="00010F19">
        <w:rPr>
          <w:rFonts w:ascii="HG丸ｺﾞｼｯｸM-PRO" w:eastAsia="HG丸ｺﾞｼｯｸM-PRO" w:hAnsi="HG丸ｺﾞｼｯｸM-PRO" w:hint="eastAsia"/>
          <w:color w:val="000000"/>
        </w:rPr>
        <w:t xml:space="preserve">　仕事をしている人に1週間の就労日数を聞いたところ、3障害及び難病いずれも「5日以上」の割合が最も高く、身体障害者66.7％、知的障害者88.2％、精神障害者49.2％、難病患者65.5％となっている。</w:t>
      </w:r>
    </w:p>
    <w:p w:rsidR="00010F19" w:rsidRDefault="00010F19" w:rsidP="00010F19">
      <w:pPr>
        <w:rPr>
          <w:rFonts w:ascii="HG丸ｺﾞｼｯｸM-PRO" w:eastAsia="HG丸ｺﾞｼｯｸM-PRO" w:hAnsi="HG丸ｺﾞｼｯｸM-PRO"/>
        </w:rPr>
      </w:pPr>
    </w:p>
    <w:p w:rsidR="00DF5138" w:rsidRPr="002B03DD" w:rsidRDefault="00DF5138" w:rsidP="00900E88">
      <w:pPr>
        <w:rPr>
          <w:rFonts w:ascii="HGSｺﾞｼｯｸE" w:eastAsia="HGSｺﾞｼｯｸE" w:hAnsi="HGSｺﾞｼｯｸE"/>
          <w:color w:val="000000"/>
        </w:rPr>
      </w:pPr>
      <w:r w:rsidRPr="002B03DD">
        <w:rPr>
          <w:rFonts w:ascii="HGSｺﾞｼｯｸE" w:eastAsia="HGSｺﾞｼｯｸE" w:hAnsi="HGSｺﾞｼｯｸE" w:hint="eastAsia"/>
          <w:color w:val="000000"/>
        </w:rPr>
        <w:t>（５）1週間の労働時間</w:t>
      </w:r>
    </w:p>
    <w:p w:rsidR="00900E88" w:rsidRPr="00BD1C8F" w:rsidRDefault="00DF5138" w:rsidP="00BD1C8F">
      <w:pPr>
        <w:spacing w:line="0" w:lineRule="atLeast"/>
        <w:ind w:leftChars="118" w:left="283" w:rightChars="-37" w:right="-89" w:firstLineChars="81" w:firstLine="194"/>
        <w:rPr>
          <w:rFonts w:ascii="HG丸ｺﾞｼｯｸM-PRO" w:eastAsia="HG丸ｺﾞｼｯｸM-PRO" w:hAnsi="HG丸ｺﾞｼｯｸM-PRO"/>
          <w:color w:val="000000"/>
        </w:rPr>
      </w:pPr>
      <w:r w:rsidRPr="00DF5138">
        <w:rPr>
          <w:rFonts w:ascii="HG丸ｺﾞｼｯｸM-PRO" w:eastAsia="HG丸ｺﾞｼｯｸM-PRO" w:hAnsi="HG丸ｺﾞｼｯｸM-PRO" w:hint="eastAsia"/>
          <w:color w:val="000000"/>
        </w:rPr>
        <w:t>仕事をしている人に1週間の労働時間を聞いたところ、「40時間以上」の割合が、身体障害者（33.3％）、精神障害者（22.5％）、及び難病患者（37.8％）で最も高く、知的障害者は「30～40時間未満」が42.5％と最も高くなっている。</w:t>
      </w:r>
    </w:p>
    <w:p w:rsidR="00010F19" w:rsidRDefault="00010F19" w:rsidP="00900E88">
      <w:pPr>
        <w:spacing w:line="0" w:lineRule="atLeast"/>
        <w:ind w:leftChars="118" w:left="283" w:rightChars="-37" w:right="-89" w:firstLineChars="81" w:firstLine="194"/>
        <w:rPr>
          <w:rFonts w:ascii="HG丸ｺﾞｼｯｸM-PRO" w:eastAsia="HG丸ｺﾞｼｯｸM-PRO" w:hAnsi="HG丸ｺﾞｼｯｸM-PRO"/>
        </w:rPr>
      </w:pPr>
    </w:p>
    <w:p w:rsidR="00500661" w:rsidRPr="002B03DD" w:rsidRDefault="00500661" w:rsidP="00500661">
      <w:pPr>
        <w:spacing w:line="0" w:lineRule="atLeast"/>
        <w:ind w:rightChars="-37" w:right="-89"/>
        <w:rPr>
          <w:rFonts w:ascii="HGSｺﾞｼｯｸE" w:eastAsia="HGSｺﾞｼｯｸE" w:hAnsi="HGSｺﾞｼｯｸE"/>
          <w:color w:val="000000"/>
        </w:rPr>
      </w:pPr>
      <w:r w:rsidRPr="002B03DD">
        <w:rPr>
          <w:rFonts w:ascii="HGSｺﾞｼｯｸE" w:eastAsia="HGSｺﾞｼｯｸE" w:hAnsi="HGSｺﾞｼｯｸE" w:hint="eastAsia"/>
          <w:color w:val="000000"/>
        </w:rPr>
        <w:t>（６）現在仕事をしていない理由又は福祉的就労をしている理由（複数回答）</w:t>
      </w:r>
    </w:p>
    <w:p w:rsidR="00500661" w:rsidRPr="00500661" w:rsidRDefault="00500661" w:rsidP="00500661">
      <w:pPr>
        <w:spacing w:line="0" w:lineRule="atLeast"/>
        <w:ind w:leftChars="118" w:left="283" w:rightChars="-37" w:right="-89" w:firstLineChars="81" w:firstLine="194"/>
        <w:rPr>
          <w:rFonts w:ascii="HG丸ｺﾞｼｯｸM-PRO" w:eastAsia="HG丸ｺﾞｼｯｸM-PRO" w:hAnsi="HG丸ｺﾞｼｯｸM-PRO"/>
          <w:color w:val="000000"/>
        </w:rPr>
      </w:pPr>
      <w:r w:rsidRPr="00500661">
        <w:rPr>
          <w:rFonts w:ascii="HG丸ｺﾞｼｯｸM-PRO" w:eastAsia="HG丸ｺﾞｼｯｸM-PRO" w:hAnsi="HG丸ｺﾞｼｯｸM-PRO" w:hint="eastAsia"/>
          <w:color w:val="000000"/>
        </w:rPr>
        <w:t>仕事をしていない人と、福祉的就労をしている人に、現在仕事をしていない理由又は福祉的就労をしている理由を聞いたところ、「健康・体力上の理由（病気等を含む）」の割合が身体障害者57.1％、知的障害者40.5％、精神障害者78.1％、難病患者65.5％とそれぞれ最も高かった。次いで、身体障害者、及び難病患者では「高齢のため（定年を含む）」の割合が高く（身体障害者51.3％、難病患者48.8％）、知的障害者は「受け入れてくれる職場が見つからないため」が29.9％、精神障害者は「人間関係が難しいため」が23.6％と続いている。</w:t>
      </w:r>
    </w:p>
    <w:p w:rsidR="00500661" w:rsidRDefault="00500661" w:rsidP="00900E88">
      <w:pPr>
        <w:tabs>
          <w:tab w:val="left" w:pos="1905"/>
        </w:tabs>
        <w:rPr>
          <w:rFonts w:ascii="HGSｺﾞｼｯｸE" w:eastAsia="HGSｺﾞｼｯｸE" w:hAnsi="HGSｺﾞｼｯｸE"/>
          <w:noProof/>
        </w:rPr>
      </w:pPr>
    </w:p>
    <w:p w:rsidR="00BD1C8F" w:rsidRDefault="00BD1C8F" w:rsidP="00900E88">
      <w:pPr>
        <w:tabs>
          <w:tab w:val="left" w:pos="1905"/>
        </w:tabs>
        <w:rPr>
          <w:rFonts w:ascii="HGSｺﾞｼｯｸE" w:eastAsia="HGSｺﾞｼｯｸE" w:hAnsi="HGSｺﾞｼｯｸE"/>
          <w:noProof/>
        </w:rPr>
      </w:pPr>
    </w:p>
    <w:p w:rsidR="00BD1C8F" w:rsidRDefault="00BD1C8F" w:rsidP="00900E88">
      <w:pPr>
        <w:tabs>
          <w:tab w:val="left" w:pos="1905"/>
        </w:tabs>
        <w:rPr>
          <w:rFonts w:ascii="HGSｺﾞｼｯｸE" w:eastAsia="HGSｺﾞｼｯｸE" w:hAnsi="HGSｺﾞｼｯｸE"/>
          <w:noProof/>
        </w:rPr>
      </w:pPr>
    </w:p>
    <w:p w:rsidR="00BD1C8F" w:rsidRDefault="00BD1C8F" w:rsidP="00900E88">
      <w:pPr>
        <w:tabs>
          <w:tab w:val="left" w:pos="1905"/>
        </w:tabs>
        <w:rPr>
          <w:rFonts w:ascii="HGSｺﾞｼｯｸE" w:eastAsia="HGSｺﾞｼｯｸE" w:hAnsi="HGSｺﾞｼｯｸE"/>
          <w:noProof/>
        </w:rPr>
      </w:pPr>
    </w:p>
    <w:p w:rsidR="00BD1C8F" w:rsidRDefault="00BD1C8F" w:rsidP="00900E88">
      <w:pPr>
        <w:tabs>
          <w:tab w:val="left" w:pos="1905"/>
        </w:tabs>
        <w:rPr>
          <w:rFonts w:ascii="HGSｺﾞｼｯｸE" w:eastAsia="HGSｺﾞｼｯｸE" w:hAnsi="HGSｺﾞｼｯｸE"/>
          <w:noProof/>
        </w:rPr>
      </w:pPr>
    </w:p>
    <w:p w:rsidR="00BD1C8F" w:rsidRDefault="00BD1C8F" w:rsidP="00900E88">
      <w:pPr>
        <w:tabs>
          <w:tab w:val="left" w:pos="1905"/>
        </w:tabs>
        <w:rPr>
          <w:rFonts w:ascii="HGSｺﾞｼｯｸE" w:eastAsia="HGSｺﾞｼｯｸE" w:hAnsi="HGSｺﾞｼｯｸE"/>
          <w:noProof/>
        </w:rPr>
      </w:pPr>
    </w:p>
    <w:p w:rsidR="00BD1C8F" w:rsidRDefault="00BD1C8F" w:rsidP="00900E88">
      <w:pPr>
        <w:tabs>
          <w:tab w:val="left" w:pos="1905"/>
        </w:tabs>
        <w:rPr>
          <w:rFonts w:ascii="HGSｺﾞｼｯｸE" w:eastAsia="HGSｺﾞｼｯｸE" w:hAnsi="HGSｺﾞｼｯｸE"/>
          <w:noProof/>
        </w:rPr>
      </w:pPr>
    </w:p>
    <w:p w:rsidR="00BD1C8F" w:rsidRDefault="00BD1C8F" w:rsidP="00900E88">
      <w:pPr>
        <w:tabs>
          <w:tab w:val="left" w:pos="1905"/>
        </w:tabs>
        <w:rPr>
          <w:rFonts w:ascii="HGSｺﾞｼｯｸE" w:eastAsia="HGSｺﾞｼｯｸE" w:hAnsi="HGSｺﾞｼｯｸE"/>
          <w:noProof/>
        </w:rPr>
      </w:pPr>
    </w:p>
    <w:p w:rsidR="00BD1C8F" w:rsidRDefault="00BD1C8F" w:rsidP="00900E88">
      <w:pPr>
        <w:tabs>
          <w:tab w:val="left" w:pos="1905"/>
        </w:tabs>
        <w:rPr>
          <w:rFonts w:ascii="HGSｺﾞｼｯｸE" w:eastAsia="HGSｺﾞｼｯｸE" w:hAnsi="HGSｺﾞｼｯｸE"/>
          <w:noProof/>
        </w:rPr>
      </w:pPr>
    </w:p>
    <w:p w:rsidR="00BD1C8F" w:rsidRDefault="00BD1C8F" w:rsidP="00900E88">
      <w:pPr>
        <w:tabs>
          <w:tab w:val="left" w:pos="1905"/>
        </w:tabs>
        <w:rPr>
          <w:rFonts w:ascii="HGSｺﾞｼｯｸE" w:eastAsia="HGSｺﾞｼｯｸE" w:hAnsi="HGSｺﾞｼｯｸE"/>
          <w:noProof/>
        </w:rPr>
      </w:pPr>
    </w:p>
    <w:p w:rsidR="00BD1C8F" w:rsidRDefault="00BD1C8F" w:rsidP="00900E88">
      <w:pPr>
        <w:tabs>
          <w:tab w:val="left" w:pos="1905"/>
        </w:tabs>
        <w:rPr>
          <w:rFonts w:ascii="HGSｺﾞｼｯｸE" w:eastAsia="HGSｺﾞｼｯｸE" w:hAnsi="HGSｺﾞｼｯｸE"/>
          <w:noProof/>
        </w:rPr>
      </w:pPr>
    </w:p>
    <w:p w:rsidR="00BD1C8F" w:rsidRDefault="00BD1C8F" w:rsidP="00900E88">
      <w:pPr>
        <w:tabs>
          <w:tab w:val="left" w:pos="1905"/>
        </w:tabs>
        <w:rPr>
          <w:rFonts w:ascii="HGSｺﾞｼｯｸE" w:eastAsia="HGSｺﾞｼｯｸE" w:hAnsi="HGSｺﾞｼｯｸE"/>
          <w:noProof/>
        </w:rPr>
      </w:pPr>
    </w:p>
    <w:p w:rsidR="00BD1C8F" w:rsidRDefault="00BD1C8F" w:rsidP="00900E88">
      <w:pPr>
        <w:tabs>
          <w:tab w:val="left" w:pos="1905"/>
        </w:tabs>
        <w:rPr>
          <w:rFonts w:ascii="HGSｺﾞｼｯｸE" w:eastAsia="HGSｺﾞｼｯｸE" w:hAnsi="HGSｺﾞｼｯｸE"/>
          <w:noProof/>
        </w:rPr>
      </w:pPr>
    </w:p>
    <w:p w:rsidR="00BD1C8F" w:rsidRDefault="00BD1C8F" w:rsidP="00900E88">
      <w:pPr>
        <w:tabs>
          <w:tab w:val="left" w:pos="1905"/>
        </w:tabs>
        <w:rPr>
          <w:rFonts w:ascii="HGSｺﾞｼｯｸE" w:eastAsia="HGSｺﾞｼｯｸE" w:hAnsi="HGSｺﾞｼｯｸE"/>
          <w:noProof/>
        </w:rPr>
      </w:pPr>
    </w:p>
    <w:p w:rsidR="00BD1C8F" w:rsidRDefault="00BD1C8F" w:rsidP="00900E88">
      <w:pPr>
        <w:tabs>
          <w:tab w:val="left" w:pos="1905"/>
        </w:tabs>
        <w:rPr>
          <w:rFonts w:ascii="HGSｺﾞｼｯｸE" w:eastAsia="HGSｺﾞｼｯｸE" w:hAnsi="HGSｺﾞｼｯｸE"/>
          <w:noProof/>
        </w:rPr>
      </w:pPr>
    </w:p>
    <w:p w:rsidR="00BD1C8F" w:rsidRDefault="00BD1C8F" w:rsidP="00900E88">
      <w:pPr>
        <w:tabs>
          <w:tab w:val="left" w:pos="1905"/>
        </w:tabs>
        <w:rPr>
          <w:rFonts w:ascii="HGSｺﾞｼｯｸE" w:eastAsia="HGSｺﾞｼｯｸE" w:hAnsi="HGSｺﾞｼｯｸE"/>
          <w:noProof/>
        </w:rPr>
      </w:pPr>
    </w:p>
    <w:p w:rsidR="00BD1C8F" w:rsidRDefault="00BD1C8F" w:rsidP="00900E88">
      <w:pPr>
        <w:tabs>
          <w:tab w:val="left" w:pos="1905"/>
        </w:tabs>
        <w:rPr>
          <w:rFonts w:ascii="HGSｺﾞｼｯｸE" w:eastAsia="HGSｺﾞｼｯｸE" w:hAnsi="HGSｺﾞｼｯｸE"/>
          <w:noProof/>
        </w:rPr>
      </w:pPr>
    </w:p>
    <w:p w:rsidR="00BD1C8F" w:rsidRDefault="00BD1C8F" w:rsidP="00900E88">
      <w:pPr>
        <w:tabs>
          <w:tab w:val="left" w:pos="1905"/>
        </w:tabs>
        <w:rPr>
          <w:rFonts w:ascii="HGSｺﾞｼｯｸE" w:eastAsia="HGSｺﾞｼｯｸE" w:hAnsi="HGSｺﾞｼｯｸE"/>
          <w:noProof/>
        </w:rPr>
      </w:pPr>
    </w:p>
    <w:p w:rsidR="00BD1C8F" w:rsidRDefault="00BD1C8F" w:rsidP="00900E88">
      <w:pPr>
        <w:tabs>
          <w:tab w:val="left" w:pos="1905"/>
        </w:tabs>
        <w:rPr>
          <w:rFonts w:ascii="HGSｺﾞｼｯｸE" w:eastAsia="HGSｺﾞｼｯｸE" w:hAnsi="HGSｺﾞｼｯｸE"/>
          <w:noProof/>
        </w:rPr>
      </w:pPr>
    </w:p>
    <w:p w:rsidR="00BD1C8F" w:rsidRDefault="00BD1C8F" w:rsidP="00900E88">
      <w:pPr>
        <w:tabs>
          <w:tab w:val="left" w:pos="1905"/>
        </w:tabs>
        <w:rPr>
          <w:rFonts w:ascii="HGSｺﾞｼｯｸE" w:eastAsia="HGSｺﾞｼｯｸE" w:hAnsi="HGSｺﾞｼｯｸE"/>
          <w:noProof/>
        </w:rPr>
      </w:pPr>
    </w:p>
    <w:p w:rsidR="00BD1C8F" w:rsidRDefault="00BD1C8F" w:rsidP="00900E88">
      <w:pPr>
        <w:tabs>
          <w:tab w:val="left" w:pos="1905"/>
        </w:tabs>
        <w:rPr>
          <w:rFonts w:ascii="HGSｺﾞｼｯｸE" w:eastAsia="HGSｺﾞｼｯｸE" w:hAnsi="HGSｺﾞｼｯｸE"/>
          <w:noProof/>
        </w:rPr>
      </w:pPr>
    </w:p>
    <w:p w:rsidR="00BD1C8F" w:rsidRPr="00500661" w:rsidRDefault="00BD1C8F" w:rsidP="00900E88">
      <w:pPr>
        <w:tabs>
          <w:tab w:val="left" w:pos="1905"/>
        </w:tabs>
        <w:rPr>
          <w:rFonts w:ascii="HG丸ｺﾞｼｯｸM-PRO" w:eastAsia="HG丸ｺﾞｼｯｸM-PRO" w:hAnsi="HG丸ｺﾞｼｯｸM-PRO"/>
        </w:rPr>
      </w:pPr>
    </w:p>
    <w:p w:rsidR="00500661" w:rsidRPr="002B03DD" w:rsidRDefault="00E605CD" w:rsidP="00500661">
      <w:pPr>
        <w:rPr>
          <w:rFonts w:ascii="HGSｺﾞｼｯｸE" w:eastAsia="HGSｺﾞｼｯｸE" w:hAnsi="HGSｺﾞｼｯｸE"/>
        </w:rPr>
      </w:pPr>
      <w:r>
        <w:rPr>
          <w:rFonts w:ascii="HGSｺﾞｼｯｸE" w:eastAsia="HGSｺﾞｼｯｸE" w:hAnsi="HGSｺﾞｼｯｸE" w:hint="eastAsia"/>
          <w:noProof/>
        </w:rPr>
        <w:lastRenderedPageBreak/>
        <w:drawing>
          <wp:anchor distT="0" distB="0" distL="114300" distR="114300" simplePos="0" relativeHeight="251667456"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10" name="JAVISCODE010-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500661" w:rsidRPr="002B03DD">
        <w:rPr>
          <w:rFonts w:ascii="HGSｺﾞｼｯｸE" w:eastAsia="HGSｺﾞｼｯｸE" w:hAnsi="HGSｺﾞｼｯｸE" w:hint="eastAsia"/>
        </w:rPr>
        <w:t>５　地域生活と社会参加等</w:t>
      </w:r>
    </w:p>
    <w:p w:rsidR="00500661" w:rsidRPr="002B03DD" w:rsidRDefault="00500661" w:rsidP="00500661">
      <w:pPr>
        <w:rPr>
          <w:rFonts w:ascii="HGSｺﾞｼｯｸE" w:eastAsia="HGSｺﾞｼｯｸE" w:hAnsi="HGSｺﾞｼｯｸE"/>
        </w:rPr>
      </w:pPr>
    </w:p>
    <w:p w:rsidR="00500661" w:rsidRPr="00596655" w:rsidRDefault="00596655" w:rsidP="00596655">
      <w:pPr>
        <w:spacing w:line="0" w:lineRule="atLeast"/>
        <w:ind w:rightChars="-37" w:right="-89"/>
        <w:rPr>
          <w:rFonts w:ascii="HGSｺﾞｼｯｸE" w:eastAsia="HGSｺﾞｼｯｸE" w:hAnsi="HGSｺﾞｼｯｸE"/>
          <w:color w:val="000000"/>
        </w:rPr>
      </w:pPr>
      <w:r w:rsidRPr="00596655">
        <w:rPr>
          <w:rFonts w:ascii="HGSｺﾞｼｯｸE" w:eastAsia="HGSｺﾞｼｯｸE" w:hAnsi="HGSｺﾞｼｯｸE" w:hint="eastAsia"/>
          <w:color w:val="000000"/>
        </w:rPr>
        <w:t>（１）</w:t>
      </w:r>
      <w:r w:rsidR="00500661" w:rsidRPr="00596655">
        <w:rPr>
          <w:rFonts w:ascii="HGSｺﾞｼｯｸE" w:eastAsia="HGSｺﾞｼｯｸE" w:hAnsi="HGSｺﾞｼｯｸE" w:hint="eastAsia"/>
          <w:color w:val="000000"/>
        </w:rPr>
        <w:t>趣味や社会活動への参加（複数回答）</w:t>
      </w:r>
    </w:p>
    <w:p w:rsidR="00500661" w:rsidRPr="00500661" w:rsidRDefault="00500661" w:rsidP="00500661">
      <w:pPr>
        <w:spacing w:afterLines="50" w:after="159" w:line="0" w:lineRule="atLeast"/>
        <w:ind w:left="283" w:rightChars="-37" w:right="-89" w:hangingChars="118" w:hanging="283"/>
        <w:rPr>
          <w:rFonts w:ascii="HG丸ｺﾞｼｯｸM-PRO" w:eastAsia="HG丸ｺﾞｼｯｸM-PRO" w:hAnsi="HG丸ｺﾞｼｯｸM-PRO"/>
          <w:color w:val="000000"/>
        </w:rPr>
      </w:pPr>
      <w:r w:rsidRPr="00500661">
        <w:rPr>
          <w:rFonts w:ascii="HG丸ｺﾞｼｯｸM-PRO" w:eastAsia="HG丸ｺﾞｼｯｸM-PRO" w:hAnsi="HG丸ｺﾞｼｯｸM-PRO" w:hint="eastAsia"/>
          <w:color w:val="000000"/>
        </w:rPr>
        <w:t xml:space="preserve">　　過去1</w:t>
      </w:r>
      <w:r w:rsidR="00596655">
        <w:rPr>
          <w:rFonts w:ascii="HG丸ｺﾞｼｯｸM-PRO" w:eastAsia="HG丸ｺﾞｼｯｸM-PRO" w:hAnsi="HG丸ｺﾞｼｯｸM-PRO" w:hint="eastAsia"/>
          <w:color w:val="000000"/>
        </w:rPr>
        <w:t>年間におこな</w:t>
      </w:r>
      <w:r w:rsidRPr="00500661">
        <w:rPr>
          <w:rFonts w:ascii="HG丸ｺﾞｼｯｸM-PRO" w:eastAsia="HG丸ｺﾞｼｯｸM-PRO" w:hAnsi="HG丸ｺﾞｼｯｸM-PRO" w:hint="eastAsia"/>
          <w:color w:val="000000"/>
        </w:rPr>
        <w:t>った趣味や学習、スポーツ、社会活動などの活動を聞いたところ、3障害及び難病いずれも「コンサートや映画、スポーツなどの鑑賞、見物」の割合が最も高かった（身体障害者27.8％、知的障害者36.9％、精神障害者38.0％、難病患者37.8％）。一方で、「活動したいと思うができない」の割合は、身体障害者26.2％、知的障害者13.8％、精神障害者26.3％、難病患者28.7％となっている。</w:t>
      </w:r>
    </w:p>
    <w:p w:rsidR="00500661" w:rsidRDefault="00500661" w:rsidP="00500661">
      <w:pPr>
        <w:rPr>
          <w:rFonts w:ascii="HG丸ｺﾞｼｯｸM-PRO" w:eastAsia="HG丸ｺﾞｼｯｸM-PRO" w:hAnsi="HG丸ｺﾞｼｯｸM-PRO"/>
        </w:rPr>
      </w:pPr>
    </w:p>
    <w:p w:rsidR="00CB2DFB" w:rsidRDefault="00CB2DFB" w:rsidP="00500661">
      <w:pPr>
        <w:rPr>
          <w:rFonts w:ascii="HG丸ｺﾞｼｯｸM-PRO" w:eastAsia="HG丸ｺﾞｼｯｸM-PRO" w:hAnsi="HG丸ｺﾞｼｯｸM-PRO"/>
        </w:rPr>
      </w:pPr>
    </w:p>
    <w:p w:rsidR="00CB2DFB" w:rsidRDefault="00CB2DFB" w:rsidP="00500661">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P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BD1C8F" w:rsidRDefault="00E605CD" w:rsidP="00CB2DFB">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w:drawing>
          <wp:anchor distT="0" distB="0" distL="114300" distR="114300" simplePos="0" relativeHeight="251668480"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1" name="JAVISCODE01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D1C8F">
        <w:rPr>
          <w:rFonts w:ascii="HG丸ｺﾞｼｯｸM-PRO" w:eastAsia="HG丸ｺﾞｼｯｸM-PRO" w:hAnsi="HG丸ｺﾞｼｯｸM-PRO" w:hint="eastAsia"/>
        </w:rPr>
        <w:t>（白紙）</w:t>
      </w: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BD1C8F" w:rsidRDefault="00BD1C8F"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Pr="002B03DD" w:rsidRDefault="00E605CD" w:rsidP="00CB2DFB">
      <w:pPr>
        <w:spacing w:line="0" w:lineRule="atLeast"/>
        <w:ind w:rightChars="-37" w:right="-89"/>
        <w:rPr>
          <w:rFonts w:ascii="HGSｺﾞｼｯｸE" w:eastAsia="HGSｺﾞｼｯｸE" w:hAnsi="HGSｺﾞｼｯｸE"/>
          <w:color w:val="000000"/>
        </w:rPr>
      </w:pPr>
      <w:r>
        <w:rPr>
          <w:rFonts w:ascii="HGSｺﾞｼｯｸE" w:eastAsia="HGSｺﾞｼｯｸE" w:hAnsi="HGSｺﾞｼｯｸE" w:hint="eastAsia"/>
          <w:noProof/>
          <w:color w:val="000000"/>
        </w:rPr>
        <w:lastRenderedPageBreak/>
        <w:drawing>
          <wp:anchor distT="0" distB="0" distL="114300" distR="114300" simplePos="0" relativeHeight="251669504"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12" name="JAVISCODE01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CB2DFB" w:rsidRPr="002B03DD">
        <w:rPr>
          <w:rFonts w:ascii="HGSｺﾞｼｯｸE" w:eastAsia="HGSｺﾞｼｯｸE" w:hAnsi="HGSｺﾞｼｯｸE" w:hint="eastAsia"/>
          <w:color w:val="000000"/>
        </w:rPr>
        <w:t>（２）社会参加をする上で妨げになっていること（複数回答）</w:t>
      </w:r>
    </w:p>
    <w:p w:rsidR="00CB2DFB" w:rsidRDefault="00D64E93" w:rsidP="00D64E93">
      <w:pPr>
        <w:spacing w:line="0" w:lineRule="atLeast"/>
        <w:ind w:left="283" w:rightChars="-37" w:right="-89" w:hangingChars="118" w:hanging="283"/>
        <w:rPr>
          <w:rFonts w:ascii="HG丸ｺﾞｼｯｸM-PRO" w:eastAsia="HG丸ｺﾞｼｯｸM-PRO" w:hAnsi="HG丸ｺﾞｼｯｸM-PRO"/>
          <w:color w:val="000000"/>
        </w:rPr>
      </w:pPr>
      <w:r>
        <w:rPr>
          <w:rFonts w:ascii="HGS創英角ｺﾞｼｯｸUB" w:eastAsia="HGS創英角ｺﾞｼｯｸUB" w:hAnsi="ＭＳ ゴシック" w:hint="eastAsia"/>
          <w:color w:val="000000"/>
        </w:rPr>
        <w:t xml:space="preserve">　　</w:t>
      </w:r>
      <w:r w:rsidR="00CB2DFB" w:rsidRPr="00CB2DFB">
        <w:rPr>
          <w:rFonts w:ascii="HG丸ｺﾞｼｯｸM-PRO" w:eastAsia="HG丸ｺﾞｼｯｸM-PRO" w:hAnsi="HG丸ｺﾞｼｯｸM-PRO" w:hint="eastAsia"/>
          <w:color w:val="000000"/>
        </w:rPr>
        <w:t>社会参加をする上で妨げになっていることを聞いたところ、身体障害者では、「電車やバスなどを使っての移動が不便」の割合が最も高く19.0％、次いで「道路や駅などの利用が不便」の17.4％となっている。知的障害者は、「まわりの人の障害者に対する理解不足」が最も高く17.2％、次いで「一緒に行く仲間がいない」の16.9％となっている。精神障害者は、31.8％の人が「経済的な理由」を挙げており、「まわりの人の障害者に対する理解不足」の割合も21.4％と高くなっている。難病患者については、「病状に変化があること」と回答した割合が31.1％で、次いで「経済的な理由」が10.8％となっている。一方で、「特にない」と答えた人の割合も、身体障害者46.6％、知的障害者38.5％、精神障害者27.6％、難病患者44.1％といずれも高くなっている。</w:t>
      </w:r>
    </w:p>
    <w:p w:rsidR="00D64E93" w:rsidRPr="00CB2DFB" w:rsidRDefault="00D64E93" w:rsidP="00D64E93">
      <w:pPr>
        <w:spacing w:line="0" w:lineRule="atLeast"/>
        <w:ind w:left="283" w:rightChars="-37" w:right="-89" w:hangingChars="118" w:hanging="283"/>
        <w:rPr>
          <w:rFonts w:ascii="HG丸ｺﾞｼｯｸM-PRO" w:eastAsia="HG丸ｺﾞｼｯｸM-PRO" w:hAnsi="HG丸ｺﾞｼｯｸM-PRO"/>
          <w:color w:val="000000"/>
        </w:rPr>
      </w:pPr>
    </w:p>
    <w:p w:rsidR="00CB2DFB" w:rsidRPr="00CB2DFB" w:rsidRDefault="00CB2DFB" w:rsidP="00CB2DFB">
      <w:pPr>
        <w:ind w:leftChars="118" w:left="283" w:firstLineChars="81" w:firstLine="194"/>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480663">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E605CD" w:rsidP="00CB2DFB">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w:drawing>
          <wp:anchor distT="0" distB="0" distL="114300" distR="114300" simplePos="0" relativeHeight="251670528"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3" name="JAVISCODE013-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D1C8F">
        <w:rPr>
          <w:rFonts w:ascii="HG丸ｺﾞｼｯｸM-PRO" w:eastAsia="HG丸ｺﾞｼｯｸM-PRO" w:hAnsi="HG丸ｺﾞｼｯｸM-PRO" w:hint="eastAsia"/>
        </w:rPr>
        <w:t>（白紙）</w:t>
      </w: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CB2DFB" w:rsidRDefault="00CB2DFB"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rsidP="00CB2DFB">
      <w:pPr>
        <w:rPr>
          <w:rFonts w:ascii="HG丸ｺﾞｼｯｸM-PRO" w:eastAsia="HG丸ｺﾞｼｯｸM-PRO" w:hAnsi="HG丸ｺﾞｼｯｸM-PRO"/>
        </w:rPr>
      </w:pPr>
    </w:p>
    <w:p w:rsidR="00480663" w:rsidRDefault="00480663">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rsidR="00CB2DFB" w:rsidRPr="002B03DD" w:rsidRDefault="00E605CD" w:rsidP="00CB2DFB">
      <w:pPr>
        <w:spacing w:line="0" w:lineRule="atLeast"/>
        <w:ind w:rightChars="-37" w:right="-89"/>
        <w:rPr>
          <w:rFonts w:ascii="HGSｺﾞｼｯｸE" w:eastAsia="HGSｺﾞｼｯｸE" w:hAnsi="HGSｺﾞｼｯｸE"/>
          <w:color w:val="000000"/>
        </w:rPr>
      </w:pPr>
      <w:r>
        <w:rPr>
          <w:rFonts w:ascii="HGSｺﾞｼｯｸE" w:eastAsia="HGSｺﾞｼｯｸE" w:hAnsi="HGSｺﾞｼｯｸE" w:hint="eastAsia"/>
          <w:noProof/>
          <w:color w:val="000000"/>
        </w:rPr>
        <w:lastRenderedPageBreak/>
        <w:drawing>
          <wp:anchor distT="0" distB="0" distL="114300" distR="114300" simplePos="0" relativeHeight="251671552"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14" name="JAVISCODE014-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CB2DFB" w:rsidRPr="002B03DD">
        <w:rPr>
          <w:rFonts w:ascii="HGSｺﾞｼｯｸE" w:eastAsia="HGSｺﾞｼｯｸE" w:hAnsi="HGSｺﾞｼｯｸE" w:hint="eastAsia"/>
          <w:color w:val="000000"/>
        </w:rPr>
        <w:t>（３）障害又は難病のためにあきらめたり妥協したこと（複数回答）</w:t>
      </w:r>
    </w:p>
    <w:p w:rsidR="00CB2DFB" w:rsidRDefault="00CB2DFB" w:rsidP="00CB2DFB">
      <w:pPr>
        <w:spacing w:line="0" w:lineRule="atLeast"/>
        <w:ind w:leftChars="99" w:left="281" w:rightChars="-37" w:right="-89" w:hangingChars="18" w:hanging="43"/>
        <w:rPr>
          <w:rFonts w:hAnsi="ＭＳ Ｐ明朝"/>
          <w:color w:val="000000"/>
        </w:rPr>
      </w:pPr>
      <w:r>
        <w:rPr>
          <w:rFonts w:hAnsi="ＭＳ Ｐ明朝" w:hint="eastAsia"/>
          <w:color w:val="000000"/>
        </w:rPr>
        <w:t xml:space="preserve">　</w:t>
      </w:r>
      <w:r w:rsidRPr="00CB2DFB">
        <w:rPr>
          <w:rFonts w:ascii="HG丸ｺﾞｼｯｸM-PRO" w:eastAsia="HG丸ｺﾞｼｯｸM-PRO" w:hAnsi="HG丸ｺﾞｼｯｸM-PRO" w:hint="eastAsia"/>
          <w:color w:val="000000"/>
        </w:rPr>
        <w:t>障害又は難病のためにあきらめたり妥協したことを聞いたところ、最も割合が高かったのは、身体障害者と難病患者では「旅行や遠距離の外出」（身体障害者39.9％、難病患者48.0％）、知的障害者と精神障害者では「就職」（知的障害者28.9％、精神障害者39.7％）となっている</w:t>
      </w:r>
      <w:r>
        <w:rPr>
          <w:rFonts w:hAnsi="ＭＳ Ｐ明朝" w:hint="eastAsia"/>
          <w:color w:val="000000"/>
        </w:rPr>
        <w:t>。</w:t>
      </w:r>
    </w:p>
    <w:p w:rsidR="00043F86" w:rsidRPr="00043F86" w:rsidRDefault="00043F86" w:rsidP="00043F86">
      <w:pPr>
        <w:rPr>
          <w:rFonts w:ascii="HG丸ｺﾞｼｯｸM-PRO" w:eastAsia="HG丸ｺﾞｼｯｸM-PRO" w:hAnsi="HG丸ｺﾞｼｯｸM-PRO"/>
        </w:rPr>
      </w:pPr>
    </w:p>
    <w:p w:rsidR="008D04B8" w:rsidRDefault="008D04B8">
      <w:pPr>
        <w:widowControl/>
        <w:jc w:val="left"/>
        <w:rPr>
          <w:rFonts w:ascii="HGSｺﾞｼｯｸE" w:eastAsia="HGSｺﾞｼｯｸE" w:hAnsi="HGSｺﾞｼｯｸE"/>
        </w:rPr>
      </w:pPr>
      <w:r>
        <w:rPr>
          <w:rFonts w:ascii="HGSｺﾞｼｯｸE" w:eastAsia="HGSｺﾞｼｯｸE" w:hAnsi="HGSｺﾞｼｯｸE"/>
        </w:rPr>
        <w:br w:type="page"/>
      </w:r>
    </w:p>
    <w:p w:rsidR="00043F86" w:rsidRPr="002B03DD" w:rsidRDefault="00E605CD" w:rsidP="00043F86">
      <w:pPr>
        <w:spacing w:line="0" w:lineRule="atLeast"/>
        <w:ind w:rightChars="-37" w:right="-89"/>
        <w:rPr>
          <w:rFonts w:ascii="HGSｺﾞｼｯｸE" w:eastAsia="HGSｺﾞｼｯｸE" w:hAnsi="HGSｺﾞｼｯｸE"/>
          <w:color w:val="000000"/>
        </w:rPr>
      </w:pPr>
      <w:r>
        <w:rPr>
          <w:rFonts w:ascii="HGSｺﾞｼｯｸE" w:eastAsia="HGSｺﾞｼｯｸE" w:hAnsi="HGSｺﾞｼｯｸE" w:hint="eastAsia"/>
          <w:noProof/>
          <w:color w:val="000000"/>
        </w:rPr>
        <w:lastRenderedPageBreak/>
        <w:drawing>
          <wp:anchor distT="0" distB="0" distL="114300" distR="114300" simplePos="0" relativeHeight="251672576"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5" name="JAVISCODE015-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043F86" w:rsidRPr="002B03DD">
        <w:rPr>
          <w:rFonts w:ascii="HGSｺﾞｼｯｸE" w:eastAsia="HGSｺﾞｼｯｸE" w:hAnsi="HGSｺﾞｼｯｸE" w:hint="eastAsia"/>
          <w:color w:val="000000"/>
        </w:rPr>
        <w:t>（４）地域生活をする上で必要な福祉サービス等[身体障害者、知的障害者、難病患者]</w:t>
      </w:r>
    </w:p>
    <w:p w:rsidR="00043F86" w:rsidRPr="002B03DD" w:rsidRDefault="00043F86" w:rsidP="00043F86">
      <w:pPr>
        <w:spacing w:line="0" w:lineRule="atLeast"/>
        <w:ind w:rightChars="-37" w:right="-89"/>
        <w:jc w:val="right"/>
        <w:rPr>
          <w:rFonts w:ascii="HGSｺﾞｼｯｸE" w:eastAsia="HGSｺﾞｼｯｸE" w:hAnsi="HGSｺﾞｼｯｸE"/>
          <w:color w:val="000000"/>
        </w:rPr>
      </w:pPr>
      <w:r w:rsidRPr="002B03DD">
        <w:rPr>
          <w:rFonts w:ascii="HGSｺﾞｼｯｸE" w:eastAsia="HGSｺﾞｼｯｸE" w:hAnsi="HGSｺﾞｼｯｸE" w:hint="eastAsia"/>
          <w:color w:val="000000"/>
        </w:rPr>
        <w:t xml:space="preserve">　　　（複数回答）</w:t>
      </w:r>
    </w:p>
    <w:p w:rsidR="00043F86" w:rsidRPr="00043F86" w:rsidRDefault="00043F86" w:rsidP="00043F86">
      <w:pPr>
        <w:spacing w:line="0" w:lineRule="atLeast"/>
        <w:ind w:leftChars="-81" w:left="286" w:rightChars="-37" w:right="-89" w:hangingChars="200" w:hanging="480"/>
        <w:rPr>
          <w:rFonts w:ascii="HG丸ｺﾞｼｯｸM-PRO" w:eastAsia="HG丸ｺﾞｼｯｸM-PRO" w:hAnsi="HG丸ｺﾞｼｯｸM-PRO"/>
          <w:color w:val="000000"/>
        </w:rPr>
      </w:pPr>
      <w:r>
        <w:rPr>
          <w:rFonts w:ascii="HGS創英角ｺﾞｼｯｸUB" w:eastAsia="HGS創英角ｺﾞｼｯｸUB" w:hAnsi="ＭＳ ゴシック" w:hint="eastAsia"/>
          <w:color w:val="000000"/>
        </w:rPr>
        <w:t xml:space="preserve">　　　</w:t>
      </w:r>
      <w:r w:rsidRPr="00043F86">
        <w:rPr>
          <w:rFonts w:ascii="HG丸ｺﾞｼｯｸM-PRO" w:eastAsia="HG丸ｺﾞｼｯｸM-PRO" w:hAnsi="HG丸ｺﾞｼｯｸM-PRO" w:hint="eastAsia"/>
          <w:color w:val="000000"/>
        </w:rPr>
        <w:t>地域生活をする上で必要な福祉サービス等を聞いたところ（身体障害者、知的障害者、難病患者）、身体障害者では、「医療の充実」が最も高く29.0％、次いで「駅や道路における段差などのバリアフリー」の23.0％となっている。知的障害者では、「所得保障」の割合が最も高く28.0％、次いで「障害者が暮らしやすい住宅の整備」の23.1％となっている。難病患者は、「医療の充実」の割合が最も高く40.7％、次いで「駅や道路における段差などのバリアフリー」の23.5％となっている。</w:t>
      </w:r>
    </w:p>
    <w:p w:rsidR="00480663" w:rsidRDefault="00480663" w:rsidP="00043F86">
      <w:pPr>
        <w:rPr>
          <w:rFonts w:ascii="HG丸ｺﾞｼｯｸM-PRO" w:eastAsia="HG丸ｺﾞｼｯｸM-PRO" w:hAnsi="HG丸ｺﾞｼｯｸM-PRO"/>
        </w:rPr>
      </w:pPr>
    </w:p>
    <w:p w:rsidR="00480663" w:rsidRDefault="00480663" w:rsidP="00043F86">
      <w:pPr>
        <w:rPr>
          <w:rFonts w:ascii="HG丸ｺﾞｼｯｸM-PRO" w:eastAsia="HG丸ｺﾞｼｯｸM-PRO" w:hAnsi="HG丸ｺﾞｼｯｸM-PRO"/>
        </w:rPr>
      </w:pPr>
    </w:p>
    <w:p w:rsidR="00480663" w:rsidRDefault="00480663" w:rsidP="00043F86">
      <w:pPr>
        <w:rPr>
          <w:rFonts w:ascii="HG丸ｺﾞｼｯｸM-PRO" w:eastAsia="HG丸ｺﾞｼｯｸM-PRO" w:hAnsi="HG丸ｺﾞｼｯｸM-PRO"/>
        </w:rPr>
      </w:pPr>
    </w:p>
    <w:p w:rsidR="00480663" w:rsidRDefault="00480663" w:rsidP="00043F86">
      <w:pPr>
        <w:rPr>
          <w:rFonts w:ascii="HG丸ｺﾞｼｯｸM-PRO" w:eastAsia="HG丸ｺﾞｼｯｸM-PRO" w:hAnsi="HG丸ｺﾞｼｯｸM-PRO"/>
        </w:rPr>
      </w:pPr>
    </w:p>
    <w:p w:rsidR="00480663" w:rsidRDefault="00480663" w:rsidP="00043F86">
      <w:pPr>
        <w:rPr>
          <w:rFonts w:ascii="HG丸ｺﾞｼｯｸM-PRO" w:eastAsia="HG丸ｺﾞｼｯｸM-PRO" w:hAnsi="HG丸ｺﾞｼｯｸM-PRO"/>
        </w:rPr>
      </w:pPr>
    </w:p>
    <w:p w:rsidR="00480663" w:rsidRDefault="00480663" w:rsidP="00043F86">
      <w:pPr>
        <w:rPr>
          <w:rFonts w:ascii="HG丸ｺﾞｼｯｸM-PRO" w:eastAsia="HG丸ｺﾞｼｯｸM-PRO" w:hAnsi="HG丸ｺﾞｼｯｸM-PRO"/>
        </w:rPr>
      </w:pPr>
    </w:p>
    <w:p w:rsidR="00480663" w:rsidRDefault="00480663" w:rsidP="00043F86">
      <w:pPr>
        <w:rPr>
          <w:rFonts w:ascii="HG丸ｺﾞｼｯｸM-PRO" w:eastAsia="HG丸ｺﾞｼｯｸM-PRO" w:hAnsi="HG丸ｺﾞｼｯｸM-PRO"/>
        </w:rPr>
      </w:pPr>
    </w:p>
    <w:p w:rsidR="00480663" w:rsidRDefault="00480663" w:rsidP="00043F86">
      <w:pPr>
        <w:rPr>
          <w:rFonts w:ascii="HG丸ｺﾞｼｯｸM-PRO" w:eastAsia="HG丸ｺﾞｼｯｸM-PRO" w:hAnsi="HG丸ｺﾞｼｯｸM-PRO"/>
        </w:rPr>
      </w:pPr>
    </w:p>
    <w:p w:rsidR="00480663" w:rsidRDefault="00480663" w:rsidP="00043F86">
      <w:pPr>
        <w:rPr>
          <w:rFonts w:ascii="HG丸ｺﾞｼｯｸM-PRO" w:eastAsia="HG丸ｺﾞｼｯｸM-PRO" w:hAnsi="HG丸ｺﾞｼｯｸM-PRO"/>
        </w:rPr>
      </w:pPr>
    </w:p>
    <w:p w:rsidR="00480663" w:rsidRDefault="00480663" w:rsidP="00043F86">
      <w:pPr>
        <w:rPr>
          <w:rFonts w:ascii="HG丸ｺﾞｼｯｸM-PRO" w:eastAsia="HG丸ｺﾞｼｯｸM-PRO" w:hAnsi="HG丸ｺﾞｼｯｸM-PRO"/>
        </w:rPr>
      </w:pPr>
    </w:p>
    <w:p w:rsidR="00480663" w:rsidRDefault="00480663" w:rsidP="00043F86">
      <w:pPr>
        <w:rPr>
          <w:rFonts w:ascii="HG丸ｺﾞｼｯｸM-PRO" w:eastAsia="HG丸ｺﾞｼｯｸM-PRO" w:hAnsi="HG丸ｺﾞｼｯｸM-PRO"/>
        </w:rPr>
      </w:pPr>
    </w:p>
    <w:p w:rsidR="00480663" w:rsidRDefault="00480663" w:rsidP="00043F86">
      <w:pPr>
        <w:rPr>
          <w:rFonts w:ascii="HG丸ｺﾞｼｯｸM-PRO" w:eastAsia="HG丸ｺﾞｼｯｸM-PRO" w:hAnsi="HG丸ｺﾞｼｯｸM-PRO"/>
        </w:rPr>
      </w:pPr>
    </w:p>
    <w:p w:rsidR="00480663" w:rsidRDefault="00480663" w:rsidP="00043F86">
      <w:pPr>
        <w:rPr>
          <w:rFonts w:ascii="HG丸ｺﾞｼｯｸM-PRO" w:eastAsia="HG丸ｺﾞｼｯｸM-PRO" w:hAnsi="HG丸ｺﾞｼｯｸM-PRO"/>
        </w:rPr>
      </w:pPr>
    </w:p>
    <w:p w:rsidR="00480663" w:rsidRDefault="00480663" w:rsidP="00043F86">
      <w:pPr>
        <w:rPr>
          <w:rFonts w:ascii="HG丸ｺﾞｼｯｸM-PRO" w:eastAsia="HG丸ｺﾞｼｯｸM-PRO" w:hAnsi="HG丸ｺﾞｼｯｸM-PRO"/>
        </w:rPr>
      </w:pPr>
    </w:p>
    <w:p w:rsidR="00043F86" w:rsidRDefault="00043F86" w:rsidP="00043F86">
      <w:pPr>
        <w:rPr>
          <w:rFonts w:ascii="HG丸ｺﾞｼｯｸM-PRO" w:eastAsia="HG丸ｺﾞｼｯｸM-PRO" w:hAnsi="HG丸ｺﾞｼｯｸM-PRO"/>
        </w:rPr>
      </w:pPr>
    </w:p>
    <w:p w:rsidR="00043F86" w:rsidRDefault="00043F86" w:rsidP="00043F86">
      <w:pPr>
        <w:rPr>
          <w:rFonts w:ascii="HG丸ｺﾞｼｯｸM-PRO" w:eastAsia="HG丸ｺﾞｼｯｸM-PRO" w:hAnsi="HG丸ｺﾞｼｯｸM-PRO"/>
        </w:rPr>
      </w:pPr>
    </w:p>
    <w:p w:rsidR="00480663" w:rsidRDefault="00480663" w:rsidP="00043F86">
      <w:pPr>
        <w:rPr>
          <w:rFonts w:ascii="HG丸ｺﾞｼｯｸM-PRO" w:eastAsia="HG丸ｺﾞｼｯｸM-PRO" w:hAnsi="HG丸ｺﾞｼｯｸM-PRO"/>
        </w:rPr>
      </w:pPr>
    </w:p>
    <w:p w:rsidR="00480663" w:rsidRDefault="00480663" w:rsidP="00043F86">
      <w:pPr>
        <w:rPr>
          <w:rFonts w:ascii="HG丸ｺﾞｼｯｸM-PRO" w:eastAsia="HG丸ｺﾞｼｯｸM-PRO" w:hAnsi="HG丸ｺﾞｼｯｸM-PRO"/>
        </w:rPr>
      </w:pPr>
    </w:p>
    <w:p w:rsidR="00480663" w:rsidRDefault="00480663" w:rsidP="00043F86">
      <w:pPr>
        <w:rPr>
          <w:rFonts w:ascii="HG丸ｺﾞｼｯｸM-PRO" w:eastAsia="HG丸ｺﾞｼｯｸM-PRO" w:hAnsi="HG丸ｺﾞｼｯｸM-PRO"/>
        </w:rPr>
      </w:pPr>
    </w:p>
    <w:p w:rsidR="00480663" w:rsidRDefault="00480663" w:rsidP="00043F86">
      <w:pPr>
        <w:rPr>
          <w:rFonts w:ascii="HG丸ｺﾞｼｯｸM-PRO" w:eastAsia="HG丸ｺﾞｼｯｸM-PRO" w:hAnsi="HG丸ｺﾞｼｯｸM-PRO"/>
        </w:rPr>
      </w:pPr>
    </w:p>
    <w:p w:rsidR="00480663" w:rsidRDefault="00480663" w:rsidP="00043F86">
      <w:pPr>
        <w:rPr>
          <w:rFonts w:ascii="HG丸ｺﾞｼｯｸM-PRO" w:eastAsia="HG丸ｺﾞｼｯｸM-PRO" w:hAnsi="HG丸ｺﾞｼｯｸM-PRO"/>
        </w:rPr>
      </w:pPr>
    </w:p>
    <w:p w:rsidR="00480663" w:rsidRDefault="00480663" w:rsidP="00043F86">
      <w:pPr>
        <w:rPr>
          <w:rFonts w:ascii="HG丸ｺﾞｼｯｸM-PRO" w:eastAsia="HG丸ｺﾞｼｯｸM-PRO" w:hAnsi="HG丸ｺﾞｼｯｸM-PRO"/>
        </w:rPr>
      </w:pPr>
    </w:p>
    <w:p w:rsidR="00480663" w:rsidRPr="00043F86" w:rsidRDefault="00480663" w:rsidP="00043F86">
      <w:pPr>
        <w:rPr>
          <w:rFonts w:ascii="HG丸ｺﾞｼｯｸM-PRO" w:eastAsia="HG丸ｺﾞｼｯｸM-PRO" w:hAnsi="HG丸ｺﾞｼｯｸM-PRO"/>
        </w:rPr>
      </w:pPr>
    </w:p>
    <w:p w:rsidR="00043F86" w:rsidRPr="00043F86" w:rsidRDefault="00043F86" w:rsidP="00043F86">
      <w:pPr>
        <w:rPr>
          <w:rFonts w:ascii="HG丸ｺﾞｼｯｸM-PRO" w:eastAsia="HG丸ｺﾞｼｯｸM-PRO" w:hAnsi="HG丸ｺﾞｼｯｸM-PRO"/>
        </w:rPr>
      </w:pPr>
    </w:p>
    <w:p w:rsidR="00043F86" w:rsidRPr="00043F86" w:rsidRDefault="00043F86" w:rsidP="00043F86">
      <w:pPr>
        <w:rPr>
          <w:rFonts w:ascii="HG丸ｺﾞｼｯｸM-PRO" w:eastAsia="HG丸ｺﾞｼｯｸM-PRO" w:hAnsi="HG丸ｺﾞｼｯｸM-PRO"/>
        </w:rPr>
      </w:pPr>
    </w:p>
    <w:p w:rsidR="00043F86" w:rsidRDefault="00043F86" w:rsidP="00043F86">
      <w:pPr>
        <w:rPr>
          <w:rFonts w:ascii="HG丸ｺﾞｼｯｸM-PRO" w:eastAsia="HG丸ｺﾞｼｯｸM-PRO" w:hAnsi="HG丸ｺﾞｼｯｸM-PRO"/>
        </w:rPr>
      </w:pPr>
    </w:p>
    <w:p w:rsidR="008D04B8" w:rsidRDefault="008D04B8" w:rsidP="00043F86">
      <w:pPr>
        <w:rPr>
          <w:rFonts w:ascii="HG丸ｺﾞｼｯｸM-PRO" w:eastAsia="HG丸ｺﾞｼｯｸM-PRO" w:hAnsi="HG丸ｺﾞｼｯｸM-PRO"/>
        </w:rPr>
      </w:pPr>
    </w:p>
    <w:p w:rsidR="008D04B8" w:rsidRDefault="008D04B8" w:rsidP="00043F86">
      <w:pPr>
        <w:rPr>
          <w:rFonts w:ascii="HG丸ｺﾞｼｯｸM-PRO" w:eastAsia="HG丸ｺﾞｼｯｸM-PRO" w:hAnsi="HG丸ｺﾞｼｯｸM-PRO"/>
        </w:rPr>
      </w:pPr>
    </w:p>
    <w:p w:rsidR="008D04B8" w:rsidRDefault="008D04B8" w:rsidP="00043F86">
      <w:pPr>
        <w:rPr>
          <w:rFonts w:ascii="HG丸ｺﾞｼｯｸM-PRO" w:eastAsia="HG丸ｺﾞｼｯｸM-PRO" w:hAnsi="HG丸ｺﾞｼｯｸM-PRO"/>
        </w:rPr>
      </w:pPr>
    </w:p>
    <w:p w:rsidR="008D04B8" w:rsidRDefault="008D04B8" w:rsidP="00043F86">
      <w:pPr>
        <w:rPr>
          <w:rFonts w:ascii="HG丸ｺﾞｼｯｸM-PRO" w:eastAsia="HG丸ｺﾞｼｯｸM-PRO" w:hAnsi="HG丸ｺﾞｼｯｸM-PRO"/>
        </w:rPr>
      </w:pPr>
    </w:p>
    <w:p w:rsidR="008D04B8" w:rsidRDefault="008D04B8" w:rsidP="00043F86">
      <w:pPr>
        <w:rPr>
          <w:rFonts w:ascii="HG丸ｺﾞｼｯｸM-PRO" w:eastAsia="HG丸ｺﾞｼｯｸM-PRO" w:hAnsi="HG丸ｺﾞｼｯｸM-PRO"/>
        </w:rPr>
      </w:pPr>
    </w:p>
    <w:p w:rsidR="008D04B8" w:rsidRDefault="008D04B8" w:rsidP="00043F86">
      <w:pPr>
        <w:rPr>
          <w:rFonts w:ascii="HG丸ｺﾞｼｯｸM-PRO" w:eastAsia="HG丸ｺﾞｼｯｸM-PRO" w:hAnsi="HG丸ｺﾞｼｯｸM-PRO"/>
        </w:rPr>
      </w:pPr>
    </w:p>
    <w:p w:rsidR="00043F86" w:rsidRPr="006C70C0" w:rsidRDefault="00E605CD" w:rsidP="00043F86">
      <w:pPr>
        <w:spacing w:line="0" w:lineRule="atLeast"/>
        <w:ind w:rightChars="-37" w:right="-89"/>
        <w:rPr>
          <w:rFonts w:ascii="HGSｺﾞｼｯｸE" w:eastAsia="HGSｺﾞｼｯｸE" w:hAnsi="HGSｺﾞｼｯｸE"/>
          <w:color w:val="000000"/>
        </w:rPr>
      </w:pPr>
      <w:r>
        <w:rPr>
          <w:rFonts w:ascii="HGSｺﾞｼｯｸE" w:eastAsia="HGSｺﾞｼｯｸE" w:hAnsi="HGSｺﾞｼｯｸE" w:hint="eastAsia"/>
          <w:noProof/>
          <w:color w:val="000000"/>
        </w:rPr>
        <w:lastRenderedPageBreak/>
        <w:drawing>
          <wp:anchor distT="0" distB="0" distL="114300" distR="114300" simplePos="0" relativeHeight="251673600"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16" name="JAVISCODE016-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043F86" w:rsidRPr="006C70C0">
        <w:rPr>
          <w:rFonts w:ascii="HGSｺﾞｼｯｸE" w:eastAsia="HGSｺﾞｼｯｸE" w:hAnsi="HGSｺﾞｼｯｸE" w:hint="eastAsia"/>
          <w:color w:val="000000"/>
        </w:rPr>
        <w:t>（５）今後利用したい福祉サービス等[精神障害者](複数回答)</w:t>
      </w:r>
    </w:p>
    <w:p w:rsidR="00043F86" w:rsidRPr="00043F86" w:rsidRDefault="00043F86" w:rsidP="008D04B8">
      <w:pPr>
        <w:spacing w:line="0" w:lineRule="atLeast"/>
        <w:ind w:left="283" w:rightChars="-37" w:right="-89" w:hangingChars="118" w:hanging="283"/>
        <w:rPr>
          <w:rFonts w:ascii="HG丸ｺﾞｼｯｸM-PRO" w:eastAsia="HG丸ｺﾞｼｯｸM-PRO" w:hAnsi="HG丸ｺﾞｼｯｸM-PRO"/>
          <w:color w:val="000000"/>
        </w:rPr>
      </w:pPr>
      <w:r>
        <w:rPr>
          <w:rFonts w:ascii="HGS創英角ｺﾞｼｯｸUB" w:eastAsia="HGS創英角ｺﾞｼｯｸUB" w:hAnsi="ＭＳ ゴシック" w:hint="eastAsia"/>
          <w:color w:val="000000"/>
        </w:rPr>
        <w:t xml:space="preserve">　　</w:t>
      </w:r>
      <w:r>
        <w:rPr>
          <w:rFonts w:ascii="HG丸ｺﾞｼｯｸM-PRO" w:eastAsia="HG丸ｺﾞｼｯｸM-PRO" w:hAnsi="HG丸ｺﾞｼｯｸM-PRO" w:hint="eastAsia"/>
          <w:color w:val="000000"/>
        </w:rPr>
        <w:t>今後</w:t>
      </w:r>
      <w:r w:rsidRPr="00043F86">
        <w:rPr>
          <w:rFonts w:ascii="HG丸ｺﾞｼｯｸM-PRO" w:eastAsia="HG丸ｺﾞｼｯｸM-PRO" w:hAnsi="HG丸ｺﾞｼｯｸM-PRO" w:hint="eastAsia"/>
          <w:color w:val="000000"/>
        </w:rPr>
        <w:t>利用したい福祉サービス等を聞いたところ（精神障害者）、最も割合が高かったのは「相談サービス（地域活動支援センターなど）」の22.0％、次いで「就労支援サービス（障害者就業・生活支援センターなど）」の20.5％であるが、「特にない」の割合も33.9％と高くなっている。</w:t>
      </w:r>
    </w:p>
    <w:p w:rsidR="00043F86" w:rsidRPr="00043F86" w:rsidRDefault="00043F86" w:rsidP="00043F86">
      <w:pPr>
        <w:tabs>
          <w:tab w:val="left" w:pos="1080"/>
        </w:tabs>
        <w:ind w:left="283" w:hangingChars="118" w:hanging="283"/>
        <w:rPr>
          <w:rFonts w:ascii="HG丸ｺﾞｼｯｸM-PRO" w:eastAsia="HG丸ｺﾞｼｯｸM-PRO" w:hAnsi="HG丸ｺﾞｼｯｸM-PRO"/>
        </w:rPr>
      </w:pPr>
    </w:p>
    <w:p w:rsidR="00043F86" w:rsidRPr="00043F86" w:rsidRDefault="00043F86" w:rsidP="00043F86">
      <w:pPr>
        <w:rPr>
          <w:rFonts w:ascii="HG丸ｺﾞｼｯｸM-PRO" w:eastAsia="HG丸ｺﾞｼｯｸM-PRO" w:hAnsi="HG丸ｺﾞｼｯｸM-PRO"/>
        </w:rPr>
      </w:pPr>
    </w:p>
    <w:p w:rsidR="00043F86" w:rsidRPr="00043F86" w:rsidRDefault="00043F86" w:rsidP="00043F86">
      <w:pPr>
        <w:rPr>
          <w:rFonts w:ascii="HG丸ｺﾞｼｯｸM-PRO" w:eastAsia="HG丸ｺﾞｼｯｸM-PRO" w:hAnsi="HG丸ｺﾞｼｯｸM-PRO"/>
        </w:rPr>
      </w:pPr>
    </w:p>
    <w:p w:rsidR="00043F86" w:rsidRDefault="00043F86" w:rsidP="00043F86">
      <w:pPr>
        <w:rPr>
          <w:rFonts w:ascii="HG丸ｺﾞｼｯｸM-PRO" w:eastAsia="HG丸ｺﾞｼｯｸM-PRO" w:hAnsi="HG丸ｺﾞｼｯｸM-PRO"/>
        </w:rPr>
      </w:pPr>
    </w:p>
    <w:p w:rsidR="008D04B8" w:rsidRDefault="008D04B8" w:rsidP="00043F86">
      <w:pPr>
        <w:rPr>
          <w:rFonts w:ascii="HG丸ｺﾞｼｯｸM-PRO" w:eastAsia="HG丸ｺﾞｼｯｸM-PRO" w:hAnsi="HG丸ｺﾞｼｯｸM-PRO"/>
        </w:rPr>
      </w:pPr>
    </w:p>
    <w:p w:rsidR="008D04B8" w:rsidRDefault="008D04B8" w:rsidP="00043F86">
      <w:pPr>
        <w:rPr>
          <w:rFonts w:ascii="HG丸ｺﾞｼｯｸM-PRO" w:eastAsia="HG丸ｺﾞｼｯｸM-PRO" w:hAnsi="HG丸ｺﾞｼｯｸM-PRO"/>
        </w:rPr>
      </w:pPr>
    </w:p>
    <w:p w:rsidR="008D04B8" w:rsidRPr="00043F86" w:rsidRDefault="008D04B8" w:rsidP="00043F86">
      <w:pPr>
        <w:rPr>
          <w:rFonts w:ascii="HG丸ｺﾞｼｯｸM-PRO" w:eastAsia="HG丸ｺﾞｼｯｸM-PRO" w:hAnsi="HG丸ｺﾞｼｯｸM-PRO"/>
        </w:rPr>
      </w:pPr>
    </w:p>
    <w:p w:rsidR="00043F86" w:rsidRPr="00043F86" w:rsidRDefault="00043F86" w:rsidP="00043F86">
      <w:pPr>
        <w:rPr>
          <w:rFonts w:ascii="HG丸ｺﾞｼｯｸM-PRO" w:eastAsia="HG丸ｺﾞｼｯｸM-PRO" w:hAnsi="HG丸ｺﾞｼｯｸM-PRO"/>
        </w:rPr>
      </w:pPr>
    </w:p>
    <w:p w:rsidR="00043F86" w:rsidRDefault="00043F86" w:rsidP="00043F86">
      <w:pPr>
        <w:rPr>
          <w:rFonts w:ascii="HG丸ｺﾞｼｯｸM-PRO" w:eastAsia="HG丸ｺﾞｼｯｸM-PRO" w:hAnsi="HG丸ｺﾞｼｯｸM-PRO"/>
        </w:rPr>
      </w:pPr>
    </w:p>
    <w:p w:rsidR="008D04B8" w:rsidRDefault="008D04B8"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BD1C8F" w:rsidRDefault="00BD1C8F" w:rsidP="00043F86">
      <w:pPr>
        <w:rPr>
          <w:rFonts w:ascii="HG丸ｺﾞｼｯｸM-PRO" w:eastAsia="HG丸ｺﾞｼｯｸM-PRO" w:hAnsi="HG丸ｺﾞｼｯｸM-PRO"/>
        </w:rPr>
      </w:pPr>
    </w:p>
    <w:p w:rsidR="008D04B8" w:rsidRDefault="008D04B8" w:rsidP="00043F86">
      <w:pPr>
        <w:rPr>
          <w:rFonts w:ascii="HG丸ｺﾞｼｯｸM-PRO" w:eastAsia="HG丸ｺﾞｼｯｸM-PRO" w:hAnsi="HG丸ｺﾞｼｯｸM-PRO"/>
        </w:rPr>
      </w:pPr>
    </w:p>
    <w:p w:rsidR="008D04B8" w:rsidRDefault="008D04B8" w:rsidP="00043F86">
      <w:pPr>
        <w:rPr>
          <w:rFonts w:ascii="HG丸ｺﾞｼｯｸM-PRO" w:eastAsia="HG丸ｺﾞｼｯｸM-PRO" w:hAnsi="HG丸ｺﾞｼｯｸM-PRO"/>
        </w:rPr>
      </w:pPr>
    </w:p>
    <w:p w:rsidR="008D04B8" w:rsidRDefault="008D04B8" w:rsidP="00043F86">
      <w:pPr>
        <w:rPr>
          <w:rFonts w:ascii="HG丸ｺﾞｼｯｸM-PRO" w:eastAsia="HG丸ｺﾞｼｯｸM-PRO" w:hAnsi="HG丸ｺﾞｼｯｸM-PRO"/>
        </w:rPr>
      </w:pPr>
    </w:p>
    <w:p w:rsidR="00C21B86" w:rsidRPr="006C70C0" w:rsidRDefault="00E605CD" w:rsidP="00C21B86">
      <w:pPr>
        <w:rPr>
          <w:rFonts w:ascii="HGSｺﾞｼｯｸE" w:eastAsia="HGSｺﾞｼｯｸE" w:hAnsi="HGSｺﾞｼｯｸE"/>
        </w:rPr>
      </w:pPr>
      <w:r>
        <w:rPr>
          <w:rFonts w:ascii="HGSｺﾞｼｯｸE" w:eastAsia="HGSｺﾞｼｯｸE" w:hAnsi="HGSｺﾞｼｯｸE" w:hint="eastAsia"/>
          <w:noProof/>
        </w:rPr>
        <w:lastRenderedPageBreak/>
        <w:drawing>
          <wp:anchor distT="0" distB="0" distL="114300" distR="114300" simplePos="0" relativeHeight="251674624"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7" name="JAVISCODE01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C21B86" w:rsidRPr="006C70C0">
        <w:rPr>
          <w:rFonts w:ascii="HGSｺﾞｼｯｸE" w:eastAsia="HGSｺﾞｼｯｸE" w:hAnsi="HGSｺﾞｼｯｸE" w:hint="eastAsia"/>
        </w:rPr>
        <w:t>（６）将来どこで暮らしたいか</w:t>
      </w:r>
    </w:p>
    <w:p w:rsidR="008D04B8" w:rsidRDefault="00C21B86" w:rsidP="00BD1C8F">
      <w:pPr>
        <w:ind w:left="240" w:hangingChars="100" w:hanging="240"/>
        <w:rPr>
          <w:rFonts w:ascii="HG丸ｺﾞｼｯｸM-PRO" w:eastAsia="HG丸ｺﾞｼｯｸM-PRO" w:hAnsi="HG丸ｺﾞｼｯｸM-PRO"/>
        </w:rPr>
      </w:pPr>
      <w:r w:rsidRPr="00C21B86">
        <w:rPr>
          <w:rFonts w:ascii="HG丸ｺﾞｼｯｸM-PRO" w:eastAsia="HG丸ｺﾞｼｯｸM-PRO" w:hAnsi="HG丸ｺﾞｼｯｸM-PRO" w:hint="eastAsia"/>
        </w:rPr>
        <w:t xml:space="preserve">　　将来どこで暮らしたいか聞いたところ、3障害及び難病いずれも「家族が住んでいる家」の割合が最も高かった（身体障害者61.4％、知的障害者41.7％、精神障害者44.3％、難病患者68.7％）。次いで、知的障害者は「グループホーム又はケアホーム」が15.9％、精神障害者は、「家族から独立した生活」が19.0％となっている。</w:t>
      </w:r>
    </w:p>
    <w:p w:rsidR="00BD1C8F" w:rsidRPr="00BD1C8F" w:rsidRDefault="00BD1C8F" w:rsidP="00BD1C8F">
      <w:pPr>
        <w:ind w:left="240" w:hangingChars="100" w:hanging="240"/>
        <w:rPr>
          <w:rFonts w:ascii="HG丸ｺﾞｼｯｸM-PRO" w:eastAsia="HG丸ｺﾞｼｯｸM-PRO" w:hAnsi="HG丸ｺﾞｼｯｸM-PRO"/>
        </w:rPr>
      </w:pPr>
    </w:p>
    <w:p w:rsidR="00C21B86" w:rsidRPr="006C70C0" w:rsidRDefault="00C21B86" w:rsidP="00C21B86">
      <w:pPr>
        <w:spacing w:line="0" w:lineRule="atLeast"/>
        <w:ind w:rightChars="-37" w:right="-89"/>
        <w:rPr>
          <w:rFonts w:ascii="HGSｺﾞｼｯｸE" w:eastAsia="HGSｺﾞｼｯｸE" w:hAnsi="HGSｺﾞｼｯｸE"/>
          <w:color w:val="000000"/>
        </w:rPr>
      </w:pPr>
      <w:r w:rsidRPr="006C70C0">
        <w:rPr>
          <w:rFonts w:ascii="HGSｺﾞｼｯｸE" w:eastAsia="HGSｺﾞｼｯｸE" w:hAnsi="HGSｺﾞｼｯｸE" w:hint="eastAsia"/>
          <w:color w:val="000000"/>
        </w:rPr>
        <w:t>６　障害者総合支援法による障害福祉サービスの利用状況（複数回答）</w:t>
      </w:r>
    </w:p>
    <w:p w:rsidR="00C21B86" w:rsidRDefault="00C21B86" w:rsidP="00C21B86">
      <w:pPr>
        <w:spacing w:line="0" w:lineRule="atLeast"/>
        <w:ind w:left="480" w:rightChars="-37" w:right="-89" w:hangingChars="200" w:hanging="480"/>
        <w:jc w:val="left"/>
        <w:rPr>
          <w:rFonts w:hAnsi="ＭＳ Ｐ明朝"/>
          <w:color w:val="000000"/>
        </w:rPr>
      </w:pPr>
      <w:r>
        <w:rPr>
          <w:rFonts w:hAnsi="ＭＳ Ｐ明朝" w:hint="eastAsia"/>
          <w:color w:val="000000"/>
        </w:rPr>
        <w:t xml:space="preserve">　　</w:t>
      </w:r>
    </w:p>
    <w:p w:rsidR="00C21B86" w:rsidRPr="002B03DD" w:rsidRDefault="00C21B86" w:rsidP="00C21B86">
      <w:pPr>
        <w:spacing w:line="0" w:lineRule="atLeast"/>
        <w:ind w:leftChars="118" w:left="283" w:rightChars="-37" w:right="-89" w:firstLineChars="81" w:firstLine="194"/>
        <w:jc w:val="left"/>
        <w:rPr>
          <w:rFonts w:ascii="HG丸ｺﾞｼｯｸM-PRO" w:eastAsia="HG丸ｺﾞｼｯｸM-PRO" w:hAnsi="HG丸ｺﾞｼｯｸM-PRO"/>
          <w:color w:val="000000"/>
        </w:rPr>
      </w:pPr>
      <w:r w:rsidRPr="002B03DD">
        <w:rPr>
          <w:rFonts w:ascii="HG丸ｺﾞｼｯｸM-PRO" w:eastAsia="HG丸ｺﾞｼｯｸM-PRO" w:hAnsi="HG丸ｺﾞｼｯｸM-PRO" w:hint="eastAsia"/>
          <w:color w:val="000000"/>
        </w:rPr>
        <w:t>精神障害者及び在宅で生活している身体障害者、知的障害者、難病患者に、過去1年間の障害者総合支援法（平成25年3月までは障害者自立支援法。以下同じ。）による障害福祉サービスの利用状況について聞いたところ、利用した人の割合は、知的障害者は60.0％、精神障害者は27.9％となっている。一方、身体障害者は17.0％、難病患者は6.0％となっている。</w:t>
      </w:r>
    </w:p>
    <w:p w:rsidR="00C21B86" w:rsidRPr="002B03DD" w:rsidRDefault="00C21B86" w:rsidP="00C21B86">
      <w:pPr>
        <w:spacing w:line="0" w:lineRule="atLeast"/>
        <w:ind w:leftChars="118" w:left="283" w:rightChars="-37" w:right="-89" w:firstLineChars="81" w:firstLine="194"/>
        <w:jc w:val="left"/>
        <w:rPr>
          <w:rFonts w:ascii="HG丸ｺﾞｼｯｸM-PRO" w:eastAsia="HG丸ｺﾞｼｯｸM-PRO" w:hAnsi="HG丸ｺﾞｼｯｸM-PRO"/>
          <w:color w:val="000000"/>
        </w:rPr>
      </w:pPr>
      <w:r w:rsidRPr="002B03DD">
        <w:rPr>
          <w:rFonts w:ascii="HG丸ｺﾞｼｯｸM-PRO" w:eastAsia="HG丸ｺﾞｼｯｸM-PRO" w:hAnsi="HG丸ｺﾞｼｯｸM-PRO" w:hint="eastAsia"/>
          <w:color w:val="000000"/>
        </w:rPr>
        <w:t>利用したサービスで最も割合が高かったのは、身体障害者では「居宅介護（ホームヘルプ等）」で36.6％、知的障害者と精神障害者は「自立訓練、就労移行支援または就労継続支援、生活介護」で、それぞれ73.8％、52.0％、難病患者では「補装具費支給」が41.0％となっている。</w:t>
      </w:r>
    </w:p>
    <w:p w:rsidR="002B03DD" w:rsidRDefault="002B03DD" w:rsidP="00C21B86">
      <w:pPr>
        <w:rPr>
          <w:rFonts w:ascii="HG丸ｺﾞｼｯｸM-PRO" w:eastAsia="HG丸ｺﾞｼｯｸM-PRO" w:hAnsi="HG丸ｺﾞｼｯｸM-PRO"/>
        </w:rPr>
      </w:pPr>
    </w:p>
    <w:p w:rsidR="002B03DD" w:rsidRPr="002B03DD" w:rsidRDefault="002B03DD" w:rsidP="002B03DD">
      <w:pPr>
        <w:rPr>
          <w:rFonts w:ascii="HG丸ｺﾞｼｯｸM-PRO" w:eastAsia="HG丸ｺﾞｼｯｸM-PRO" w:hAnsi="HG丸ｺﾞｼｯｸM-PRO"/>
        </w:rPr>
      </w:pPr>
    </w:p>
    <w:p w:rsidR="002B03DD" w:rsidRPr="002B03DD" w:rsidRDefault="002B03DD" w:rsidP="002B03DD">
      <w:pPr>
        <w:rPr>
          <w:rFonts w:ascii="HG丸ｺﾞｼｯｸM-PRO" w:eastAsia="HG丸ｺﾞｼｯｸM-PRO" w:hAnsi="HG丸ｺﾞｼｯｸM-PRO"/>
        </w:rPr>
      </w:pPr>
    </w:p>
    <w:p w:rsidR="002B03DD" w:rsidRPr="002B03DD" w:rsidRDefault="002B03DD" w:rsidP="002B03DD">
      <w:pPr>
        <w:rPr>
          <w:rFonts w:ascii="HG丸ｺﾞｼｯｸM-PRO" w:eastAsia="HG丸ｺﾞｼｯｸM-PRO" w:hAnsi="HG丸ｺﾞｼｯｸM-PRO"/>
        </w:rPr>
      </w:pPr>
    </w:p>
    <w:p w:rsidR="002B03DD" w:rsidRPr="002B03DD" w:rsidRDefault="002B03DD" w:rsidP="002B03DD">
      <w:pPr>
        <w:rPr>
          <w:rFonts w:ascii="HG丸ｺﾞｼｯｸM-PRO" w:eastAsia="HG丸ｺﾞｼｯｸM-PRO" w:hAnsi="HG丸ｺﾞｼｯｸM-PRO"/>
        </w:rPr>
      </w:pPr>
    </w:p>
    <w:p w:rsidR="002B03DD" w:rsidRPr="002B03DD" w:rsidRDefault="002B03DD" w:rsidP="002B03DD">
      <w:pPr>
        <w:rPr>
          <w:rFonts w:ascii="HG丸ｺﾞｼｯｸM-PRO" w:eastAsia="HG丸ｺﾞｼｯｸM-PRO" w:hAnsi="HG丸ｺﾞｼｯｸM-PRO"/>
        </w:rPr>
      </w:pPr>
    </w:p>
    <w:p w:rsidR="002B03DD" w:rsidRPr="002B03DD" w:rsidRDefault="002B03DD" w:rsidP="002B03DD">
      <w:pPr>
        <w:rPr>
          <w:rFonts w:ascii="HG丸ｺﾞｼｯｸM-PRO" w:eastAsia="HG丸ｺﾞｼｯｸM-PRO" w:hAnsi="HG丸ｺﾞｼｯｸM-PRO"/>
        </w:rPr>
      </w:pPr>
    </w:p>
    <w:p w:rsidR="002B03DD" w:rsidRPr="002B03DD" w:rsidRDefault="002B03DD" w:rsidP="002B03DD">
      <w:pPr>
        <w:rPr>
          <w:rFonts w:ascii="HG丸ｺﾞｼｯｸM-PRO" w:eastAsia="HG丸ｺﾞｼｯｸM-PRO" w:hAnsi="HG丸ｺﾞｼｯｸM-PRO"/>
        </w:rPr>
      </w:pPr>
    </w:p>
    <w:p w:rsidR="002B03DD" w:rsidRPr="002B03DD" w:rsidRDefault="002B03DD" w:rsidP="002B03DD">
      <w:pPr>
        <w:rPr>
          <w:rFonts w:ascii="HG丸ｺﾞｼｯｸM-PRO" w:eastAsia="HG丸ｺﾞｼｯｸM-PRO" w:hAnsi="HG丸ｺﾞｼｯｸM-PRO"/>
        </w:rPr>
      </w:pPr>
    </w:p>
    <w:p w:rsidR="002B03DD" w:rsidRPr="002B03DD" w:rsidRDefault="002B03DD" w:rsidP="002B03DD">
      <w:pPr>
        <w:rPr>
          <w:rFonts w:ascii="HG丸ｺﾞｼｯｸM-PRO" w:eastAsia="HG丸ｺﾞｼｯｸM-PRO" w:hAnsi="HG丸ｺﾞｼｯｸM-PRO"/>
        </w:rPr>
      </w:pPr>
    </w:p>
    <w:p w:rsidR="002B03DD" w:rsidRPr="002B03DD" w:rsidRDefault="002B03DD" w:rsidP="002B03DD">
      <w:pPr>
        <w:rPr>
          <w:rFonts w:ascii="HG丸ｺﾞｼｯｸM-PRO" w:eastAsia="HG丸ｺﾞｼｯｸM-PRO" w:hAnsi="HG丸ｺﾞｼｯｸM-PRO"/>
        </w:rPr>
      </w:pPr>
    </w:p>
    <w:p w:rsidR="002B03DD" w:rsidRPr="002B03DD" w:rsidRDefault="002B03DD" w:rsidP="002B03DD">
      <w:pPr>
        <w:rPr>
          <w:rFonts w:ascii="HG丸ｺﾞｼｯｸM-PRO" w:eastAsia="HG丸ｺﾞｼｯｸM-PRO" w:hAnsi="HG丸ｺﾞｼｯｸM-PRO"/>
        </w:rPr>
      </w:pPr>
    </w:p>
    <w:p w:rsidR="002B03DD" w:rsidRPr="002B03DD" w:rsidRDefault="002B03DD" w:rsidP="002B03DD">
      <w:pPr>
        <w:rPr>
          <w:rFonts w:ascii="HG丸ｺﾞｼｯｸM-PRO" w:eastAsia="HG丸ｺﾞｼｯｸM-PRO" w:hAnsi="HG丸ｺﾞｼｯｸM-PRO"/>
        </w:rPr>
      </w:pPr>
    </w:p>
    <w:p w:rsidR="002B03DD" w:rsidRPr="002B03DD" w:rsidRDefault="002B03DD" w:rsidP="002B03DD">
      <w:pPr>
        <w:rPr>
          <w:rFonts w:ascii="HG丸ｺﾞｼｯｸM-PRO" w:eastAsia="HG丸ｺﾞｼｯｸM-PRO" w:hAnsi="HG丸ｺﾞｼｯｸM-PRO"/>
        </w:rPr>
      </w:pPr>
    </w:p>
    <w:p w:rsidR="002B03DD" w:rsidRPr="002B03DD" w:rsidRDefault="002B03DD" w:rsidP="002B03DD">
      <w:pPr>
        <w:rPr>
          <w:rFonts w:ascii="HG丸ｺﾞｼｯｸM-PRO" w:eastAsia="HG丸ｺﾞｼｯｸM-PRO" w:hAnsi="HG丸ｺﾞｼｯｸM-PRO"/>
        </w:rPr>
      </w:pPr>
    </w:p>
    <w:p w:rsidR="002B03DD" w:rsidRDefault="002B03DD" w:rsidP="002B03DD">
      <w:pPr>
        <w:rPr>
          <w:rFonts w:ascii="HG丸ｺﾞｼｯｸM-PRO" w:eastAsia="HG丸ｺﾞｼｯｸM-PRO" w:hAnsi="HG丸ｺﾞｼｯｸM-PRO"/>
        </w:rPr>
      </w:pPr>
    </w:p>
    <w:p w:rsidR="00BD1C8F" w:rsidRDefault="00BD1C8F" w:rsidP="002B03DD">
      <w:pPr>
        <w:rPr>
          <w:rFonts w:ascii="HG丸ｺﾞｼｯｸM-PRO" w:eastAsia="HG丸ｺﾞｼｯｸM-PRO" w:hAnsi="HG丸ｺﾞｼｯｸM-PRO"/>
        </w:rPr>
      </w:pPr>
    </w:p>
    <w:p w:rsidR="00BD1C8F" w:rsidRDefault="00BD1C8F" w:rsidP="002B03DD">
      <w:pPr>
        <w:rPr>
          <w:rFonts w:ascii="HG丸ｺﾞｼｯｸM-PRO" w:eastAsia="HG丸ｺﾞｼｯｸM-PRO" w:hAnsi="HG丸ｺﾞｼｯｸM-PRO"/>
        </w:rPr>
      </w:pPr>
    </w:p>
    <w:p w:rsidR="00BD1C8F" w:rsidRDefault="00BD1C8F" w:rsidP="002B03DD">
      <w:pPr>
        <w:rPr>
          <w:rFonts w:ascii="HG丸ｺﾞｼｯｸM-PRO" w:eastAsia="HG丸ｺﾞｼｯｸM-PRO" w:hAnsi="HG丸ｺﾞｼｯｸM-PRO"/>
        </w:rPr>
      </w:pPr>
    </w:p>
    <w:p w:rsidR="00BD1C8F" w:rsidRDefault="00BD1C8F" w:rsidP="002B03DD">
      <w:pPr>
        <w:rPr>
          <w:rFonts w:ascii="HG丸ｺﾞｼｯｸM-PRO" w:eastAsia="HG丸ｺﾞｼｯｸM-PRO" w:hAnsi="HG丸ｺﾞｼｯｸM-PRO"/>
        </w:rPr>
      </w:pPr>
    </w:p>
    <w:p w:rsidR="00BD1C8F" w:rsidRPr="002B03DD" w:rsidRDefault="00BD1C8F" w:rsidP="002B03DD">
      <w:pPr>
        <w:rPr>
          <w:rFonts w:ascii="HG丸ｺﾞｼｯｸM-PRO" w:eastAsia="HG丸ｺﾞｼｯｸM-PRO" w:hAnsi="HG丸ｺﾞｼｯｸM-PRO"/>
        </w:rPr>
      </w:pPr>
    </w:p>
    <w:p w:rsidR="008D04B8" w:rsidRDefault="008D04B8" w:rsidP="002B03DD">
      <w:pPr>
        <w:rPr>
          <w:rFonts w:ascii="HG丸ｺﾞｼｯｸM-PRO" w:eastAsia="HG丸ｺﾞｼｯｸM-PRO" w:hAnsi="HG丸ｺﾞｼｯｸM-PRO"/>
        </w:rPr>
      </w:pPr>
    </w:p>
    <w:p w:rsidR="008D04B8" w:rsidRDefault="008D04B8" w:rsidP="002B03DD">
      <w:pPr>
        <w:rPr>
          <w:rFonts w:ascii="HG丸ｺﾞｼｯｸM-PRO" w:eastAsia="HG丸ｺﾞｼｯｸM-PRO" w:hAnsi="HG丸ｺﾞｼｯｸM-PRO"/>
        </w:rPr>
      </w:pPr>
    </w:p>
    <w:p w:rsidR="002B03DD" w:rsidRPr="006C70C0" w:rsidRDefault="00E605CD" w:rsidP="002B03DD">
      <w:pPr>
        <w:spacing w:line="0" w:lineRule="atLeast"/>
        <w:ind w:rightChars="-37" w:right="-89"/>
        <w:rPr>
          <w:rFonts w:ascii="HGSｺﾞｼｯｸE" w:eastAsia="HGSｺﾞｼｯｸE" w:hAnsi="HGSｺﾞｼｯｸE"/>
          <w:color w:val="000000"/>
        </w:rPr>
      </w:pPr>
      <w:r>
        <w:rPr>
          <w:rFonts w:ascii="HGSｺﾞｼｯｸE" w:eastAsia="HGSｺﾞｼｯｸE" w:hAnsi="HGSｺﾞｼｯｸE" w:hint="eastAsia"/>
          <w:noProof/>
          <w:color w:val="000000"/>
        </w:rPr>
        <w:lastRenderedPageBreak/>
        <w:drawing>
          <wp:anchor distT="0" distB="0" distL="114300" distR="114300" simplePos="0" relativeHeight="251675648"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18" name="JAVISCODE018-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2B03DD" w:rsidRPr="006C70C0">
        <w:rPr>
          <w:rFonts w:ascii="HGSｺﾞｼｯｸE" w:eastAsia="HGSｺﾞｼｯｸE" w:hAnsi="HGSｺﾞｼｯｸE" w:hint="eastAsia"/>
          <w:color w:val="000000"/>
        </w:rPr>
        <w:t>７　災害関係</w:t>
      </w:r>
    </w:p>
    <w:p w:rsidR="002B03DD" w:rsidRPr="006C70C0" w:rsidRDefault="002B03DD" w:rsidP="002B03DD">
      <w:pPr>
        <w:spacing w:line="0" w:lineRule="atLeast"/>
        <w:ind w:rightChars="-37" w:right="-89"/>
        <w:rPr>
          <w:rFonts w:ascii="HGSｺﾞｼｯｸE" w:eastAsia="HGSｺﾞｼｯｸE" w:hAnsi="HGSｺﾞｼｯｸE"/>
          <w:color w:val="000000"/>
        </w:rPr>
      </w:pPr>
    </w:p>
    <w:p w:rsidR="002B03DD" w:rsidRPr="00811278" w:rsidRDefault="00811278" w:rsidP="00811278">
      <w:pPr>
        <w:spacing w:line="0" w:lineRule="atLeast"/>
        <w:ind w:rightChars="-37" w:right="-89"/>
        <w:rPr>
          <w:rFonts w:ascii="HGSｺﾞｼｯｸE" w:eastAsia="HGSｺﾞｼｯｸE" w:hAnsi="HGSｺﾞｼｯｸE"/>
          <w:color w:val="000000"/>
        </w:rPr>
      </w:pPr>
      <w:r w:rsidRPr="00811278">
        <w:rPr>
          <w:rFonts w:ascii="HGSｺﾞｼｯｸE" w:eastAsia="HGSｺﾞｼｯｸE" w:hAnsi="HGSｺﾞｼｯｸE" w:hint="eastAsia"/>
          <w:color w:val="000000"/>
        </w:rPr>
        <w:t>（１）</w:t>
      </w:r>
      <w:r w:rsidR="002B03DD" w:rsidRPr="00811278">
        <w:rPr>
          <w:rFonts w:ascii="HGSｺﾞｼｯｸE" w:eastAsia="HGSｺﾞｼｯｸE" w:hAnsi="HGSｺﾞｼｯｸE" w:hint="eastAsia"/>
          <w:color w:val="000000"/>
        </w:rPr>
        <w:t>震災時に不安を感じること（複数回答）</w:t>
      </w:r>
    </w:p>
    <w:p w:rsidR="002B03DD" w:rsidRPr="002B03DD" w:rsidRDefault="002B03DD" w:rsidP="002B03DD">
      <w:pPr>
        <w:spacing w:line="0" w:lineRule="atLeast"/>
        <w:ind w:left="283" w:rightChars="-37" w:right="-89" w:hangingChars="118" w:hanging="283"/>
        <w:rPr>
          <w:rFonts w:ascii="HG丸ｺﾞｼｯｸM-PRO" w:eastAsia="HG丸ｺﾞｼｯｸM-PRO" w:hAnsi="HG丸ｺﾞｼｯｸM-PRO"/>
          <w:color w:val="000000"/>
        </w:rPr>
      </w:pPr>
      <w:r w:rsidRPr="002B03DD">
        <w:rPr>
          <w:rFonts w:ascii="HG丸ｺﾞｼｯｸM-PRO" w:eastAsia="HG丸ｺﾞｼｯｸM-PRO" w:hAnsi="HG丸ｺﾞｼｯｸM-PRO" w:hint="eastAsia"/>
          <w:color w:val="000000"/>
        </w:rPr>
        <w:t xml:space="preserve">　　震災時に不安を感じることを聞いたところ、身体障害者と知的障害者は「適切に行動（避難や広域避難場所への移動等）できるか」と答えた割合が最も高く（身体障害者47.6％、知的障害者52.5％）、精神障害者と難病患者は「避難所等に、必要な設備、食料、医薬品等があるか」と答えた割合が最も高かった（精神障害者52.1％、難病患者59.9％）。</w:t>
      </w:r>
    </w:p>
    <w:p w:rsidR="006E1333" w:rsidRDefault="006E1333" w:rsidP="002B03DD">
      <w:pPr>
        <w:rPr>
          <w:rFonts w:ascii="HGSｺﾞｼｯｸE" w:eastAsia="HGSｺﾞｼｯｸE" w:hAnsi="HGSｺﾞｼｯｸE"/>
        </w:rPr>
      </w:pPr>
    </w:p>
    <w:p w:rsidR="006E1333" w:rsidRDefault="006E1333" w:rsidP="002B03DD">
      <w:pPr>
        <w:rPr>
          <w:rFonts w:ascii="HGSｺﾞｼｯｸE" w:eastAsia="HGSｺﾞｼｯｸE" w:hAnsi="HGSｺﾞｼｯｸE"/>
        </w:rPr>
      </w:pPr>
    </w:p>
    <w:p w:rsidR="008D04B8" w:rsidRDefault="008D04B8"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noProof/>
        </w:rPr>
      </w:pPr>
    </w:p>
    <w:p w:rsidR="00BD1C8F" w:rsidRDefault="00BD1C8F" w:rsidP="002B03DD">
      <w:pPr>
        <w:rPr>
          <w:rFonts w:ascii="HGSｺﾞｼｯｸE" w:eastAsia="HGSｺﾞｼｯｸE" w:hAnsi="HGSｺﾞｼｯｸE"/>
        </w:rPr>
      </w:pPr>
    </w:p>
    <w:p w:rsidR="006E1333" w:rsidRDefault="006E1333" w:rsidP="002B03DD">
      <w:pPr>
        <w:rPr>
          <w:rFonts w:ascii="HGSｺﾞｼｯｸE" w:eastAsia="HGSｺﾞｼｯｸE" w:hAnsi="HGSｺﾞｼｯｸE"/>
        </w:rPr>
      </w:pPr>
    </w:p>
    <w:p w:rsidR="002B03DD" w:rsidRPr="006C70C0" w:rsidRDefault="00E605CD" w:rsidP="002B03DD">
      <w:pPr>
        <w:rPr>
          <w:rFonts w:ascii="HGSｺﾞｼｯｸE" w:eastAsia="HGSｺﾞｼｯｸE" w:hAnsi="HGSｺﾞｼｯｸE"/>
        </w:rPr>
      </w:pPr>
      <w:r>
        <w:rPr>
          <w:rFonts w:ascii="HGSｺﾞｼｯｸE" w:eastAsia="HGSｺﾞｼｯｸE" w:hAnsi="HGSｺﾞｼｯｸE" w:hint="eastAsia"/>
          <w:noProof/>
        </w:rPr>
        <w:lastRenderedPageBreak/>
        <w:drawing>
          <wp:anchor distT="0" distB="0" distL="114300" distR="114300" simplePos="0" relativeHeight="251676672"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9" name="JAVISCODE019-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2B03DD" w:rsidRPr="006C70C0">
        <w:rPr>
          <w:rFonts w:ascii="HGSｺﾞｼｯｸE" w:eastAsia="HGSｺﾞｼｯｸE" w:hAnsi="HGSｺﾞｼｯｸE" w:hint="eastAsia"/>
        </w:rPr>
        <w:t>（２</w:t>
      </w:r>
      <w:r w:rsidR="006C70C0">
        <w:rPr>
          <w:rFonts w:ascii="HGSｺﾞｼｯｸE" w:eastAsia="HGSｺﾞｼｯｸE" w:hAnsi="HGSｺﾞｼｯｸE" w:hint="eastAsia"/>
        </w:rPr>
        <w:t>）震災に備えて、難病や障害特性に応じた特別な対策をとっているか（</w:t>
      </w:r>
      <w:r w:rsidR="002B03DD" w:rsidRPr="006C70C0">
        <w:rPr>
          <w:rFonts w:ascii="HGSｺﾞｼｯｸE" w:eastAsia="HGSｺﾞｼｯｸE" w:hAnsi="HGSｺﾞｼｯｸE" w:hint="eastAsia"/>
        </w:rPr>
        <w:t>複数回答</w:t>
      </w:r>
      <w:r w:rsidR="006C70C0">
        <w:rPr>
          <w:rFonts w:ascii="HGSｺﾞｼｯｸE" w:eastAsia="HGSｺﾞｼｯｸE" w:hAnsi="HGSｺﾞｼｯｸE" w:hint="eastAsia"/>
        </w:rPr>
        <w:t>）</w:t>
      </w:r>
    </w:p>
    <w:p w:rsidR="002A1B99" w:rsidRDefault="002B03DD" w:rsidP="00292555">
      <w:pPr>
        <w:ind w:left="240" w:hangingChars="100" w:hanging="24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B03DD">
        <w:rPr>
          <w:rFonts w:ascii="HG丸ｺﾞｼｯｸM-PRO" w:eastAsia="HG丸ｺﾞｼｯｸM-PRO" w:hAnsi="HG丸ｺﾞｼｯｸM-PRO" w:hint="eastAsia"/>
        </w:rPr>
        <w:t>震災に備えて、難病や障害特性に応じた特別な対策をとっているかを聞いたところ、身体障害者、知的障害者、精神障害者は「震災時や緊急時に連絡できるよう、家族や知人等の連絡先を把握している」と答えた割合が最も高かった（身体障害者35.4％、知的障害者33.7％、精神障害者28.9％）。難病患者は「震災時の非常持出用品、備蓄品の中に、難病や障害特性に応じて必要な医薬品、食料等を用意している」と答えた割合が40.2％で最も高かった。また、「特に対策をとっていない」と回答した人は3障害及び難病ともに3割を超えている（身体障害者34.4％、知的障害者31.7％、精神障害者41.2％、難病患者31.5％）。</w:t>
      </w:r>
    </w:p>
    <w:p w:rsidR="002A1B99" w:rsidRPr="002A1B99" w:rsidRDefault="002A1B99" w:rsidP="002A1B99">
      <w:pPr>
        <w:rPr>
          <w:rFonts w:ascii="HG丸ｺﾞｼｯｸM-PRO" w:eastAsia="HG丸ｺﾞｼｯｸM-PRO" w:hAnsi="HG丸ｺﾞｼｯｸM-PRO"/>
        </w:rPr>
      </w:pPr>
    </w:p>
    <w:p w:rsidR="002A1B99" w:rsidRPr="002A1B99" w:rsidRDefault="002A1B99" w:rsidP="002A1B99">
      <w:pPr>
        <w:rPr>
          <w:rFonts w:ascii="HG丸ｺﾞｼｯｸM-PRO" w:eastAsia="HG丸ｺﾞｼｯｸM-PRO" w:hAnsi="HG丸ｺﾞｼｯｸM-PRO"/>
        </w:rPr>
      </w:pPr>
    </w:p>
    <w:p w:rsidR="002A1B99" w:rsidRPr="002A1B99" w:rsidRDefault="002A1B99" w:rsidP="002A1B99">
      <w:pPr>
        <w:rPr>
          <w:rFonts w:ascii="HG丸ｺﾞｼｯｸM-PRO" w:eastAsia="HG丸ｺﾞｼｯｸM-PRO" w:hAnsi="HG丸ｺﾞｼｯｸM-PRO"/>
        </w:rPr>
      </w:pPr>
    </w:p>
    <w:p w:rsidR="002A1B99" w:rsidRPr="002A1B99" w:rsidRDefault="002A1B99" w:rsidP="002A1B99">
      <w:pPr>
        <w:rPr>
          <w:rFonts w:ascii="HG丸ｺﾞｼｯｸM-PRO" w:eastAsia="HG丸ｺﾞｼｯｸM-PRO" w:hAnsi="HG丸ｺﾞｼｯｸM-PRO"/>
        </w:rPr>
      </w:pPr>
    </w:p>
    <w:p w:rsidR="002A1B99" w:rsidRPr="002A1B99" w:rsidRDefault="002A1B99" w:rsidP="002A1B99">
      <w:pPr>
        <w:rPr>
          <w:rFonts w:ascii="HG丸ｺﾞｼｯｸM-PRO" w:eastAsia="HG丸ｺﾞｼｯｸM-PRO" w:hAnsi="HG丸ｺﾞｼｯｸM-PRO"/>
        </w:rPr>
      </w:pPr>
    </w:p>
    <w:p w:rsidR="002A1B99" w:rsidRPr="002A1B99" w:rsidRDefault="002A1B99" w:rsidP="002A1B99">
      <w:pPr>
        <w:rPr>
          <w:rFonts w:ascii="HG丸ｺﾞｼｯｸM-PRO" w:eastAsia="HG丸ｺﾞｼｯｸM-PRO" w:hAnsi="HG丸ｺﾞｼｯｸM-PRO"/>
        </w:rPr>
      </w:pPr>
    </w:p>
    <w:p w:rsidR="002A1B99" w:rsidRPr="002A1B99" w:rsidRDefault="002A1B99" w:rsidP="002A1B99">
      <w:pPr>
        <w:rPr>
          <w:rFonts w:ascii="HG丸ｺﾞｼｯｸM-PRO" w:eastAsia="HG丸ｺﾞｼｯｸM-PRO" w:hAnsi="HG丸ｺﾞｼｯｸM-PRO"/>
        </w:rPr>
      </w:pPr>
    </w:p>
    <w:p w:rsidR="002A1B99" w:rsidRPr="002A1B99" w:rsidRDefault="002A1B99" w:rsidP="002A1B99">
      <w:pPr>
        <w:rPr>
          <w:rFonts w:ascii="HG丸ｺﾞｼｯｸM-PRO" w:eastAsia="HG丸ｺﾞｼｯｸM-PRO" w:hAnsi="HG丸ｺﾞｼｯｸM-PRO"/>
        </w:rPr>
      </w:pPr>
    </w:p>
    <w:p w:rsidR="002A1B99" w:rsidRPr="002A1B99" w:rsidRDefault="002A1B99" w:rsidP="002A1B99">
      <w:pPr>
        <w:rPr>
          <w:rFonts w:ascii="HG丸ｺﾞｼｯｸM-PRO" w:eastAsia="HG丸ｺﾞｼｯｸM-PRO" w:hAnsi="HG丸ｺﾞｼｯｸM-PRO"/>
        </w:rPr>
      </w:pPr>
    </w:p>
    <w:p w:rsidR="002A1B99" w:rsidRPr="002A1B99" w:rsidRDefault="002A1B99" w:rsidP="002A1B99">
      <w:pPr>
        <w:rPr>
          <w:rFonts w:ascii="HG丸ｺﾞｼｯｸM-PRO" w:eastAsia="HG丸ｺﾞｼｯｸM-PRO" w:hAnsi="HG丸ｺﾞｼｯｸM-PRO"/>
        </w:rPr>
      </w:pPr>
    </w:p>
    <w:p w:rsidR="002A1B99" w:rsidRPr="002A1B99" w:rsidRDefault="002A1B99" w:rsidP="002A1B99">
      <w:pPr>
        <w:rPr>
          <w:rFonts w:ascii="HG丸ｺﾞｼｯｸM-PRO" w:eastAsia="HG丸ｺﾞｼｯｸM-PRO" w:hAnsi="HG丸ｺﾞｼｯｸM-PRO"/>
        </w:rPr>
      </w:pPr>
    </w:p>
    <w:p w:rsidR="002A1B99" w:rsidRPr="002A1B99" w:rsidRDefault="002A1B99" w:rsidP="002A1B99">
      <w:pPr>
        <w:rPr>
          <w:rFonts w:ascii="HG丸ｺﾞｼｯｸM-PRO" w:eastAsia="HG丸ｺﾞｼｯｸM-PRO" w:hAnsi="HG丸ｺﾞｼｯｸM-PRO"/>
        </w:rPr>
      </w:pPr>
    </w:p>
    <w:p w:rsidR="002A1B99" w:rsidRPr="002A1B99" w:rsidRDefault="002A1B99" w:rsidP="002A1B99">
      <w:pPr>
        <w:rPr>
          <w:rFonts w:ascii="HG丸ｺﾞｼｯｸM-PRO" w:eastAsia="HG丸ｺﾞｼｯｸM-PRO" w:hAnsi="HG丸ｺﾞｼｯｸM-PRO"/>
        </w:rPr>
      </w:pPr>
    </w:p>
    <w:p w:rsidR="002A1B99" w:rsidRDefault="002A1B99" w:rsidP="002A1B99">
      <w:pPr>
        <w:rPr>
          <w:rFonts w:ascii="HG丸ｺﾞｼｯｸM-PRO" w:eastAsia="HG丸ｺﾞｼｯｸM-PRO" w:hAnsi="HG丸ｺﾞｼｯｸM-PRO"/>
        </w:rPr>
      </w:pPr>
    </w:p>
    <w:p w:rsidR="002A1B99" w:rsidRDefault="002A1B99">
      <w:pPr>
        <w:widowControl/>
        <w:jc w:val="left"/>
        <w:rPr>
          <w:rFonts w:ascii="HG丸ｺﾞｼｯｸM-PRO" w:eastAsia="HG丸ｺﾞｼｯｸM-PRO" w:hAnsi="HG丸ｺﾞｼｯｸM-PRO"/>
        </w:rPr>
      </w:pPr>
    </w:p>
    <w:sectPr w:rsidR="002A1B99" w:rsidSect="00210321">
      <w:footerReference w:type="default" r:id="rId27"/>
      <w:pgSz w:w="11906" w:h="16838" w:code="9"/>
      <w:pgMar w:top="2041" w:right="1134" w:bottom="2041" w:left="1134" w:header="851" w:footer="992" w:gutter="0"/>
      <w:pgNumType w:start="213"/>
      <w:cols w:space="425"/>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234" w:rsidRDefault="009B0234" w:rsidP="00A80D69">
      <w:r>
        <w:separator/>
      </w:r>
    </w:p>
  </w:endnote>
  <w:endnote w:type="continuationSeparator" w:id="0">
    <w:p w:rsidR="009B0234" w:rsidRDefault="009B0234" w:rsidP="00A8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10102FF" w:usb1="EAC7FFFF" w:usb2="0001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344568"/>
      <w:docPartObj>
        <w:docPartGallery w:val="Page Numbers (Bottom of Page)"/>
        <w:docPartUnique/>
      </w:docPartObj>
    </w:sdtPr>
    <w:sdtEndPr/>
    <w:sdtContent>
      <w:p w:rsidR="00E565C7" w:rsidRDefault="00E565C7">
        <w:pPr>
          <w:pStyle w:val="a9"/>
          <w:jc w:val="center"/>
        </w:pPr>
        <w:r>
          <w:fldChar w:fldCharType="begin"/>
        </w:r>
        <w:r>
          <w:instrText>PAGE   \* MERGEFORMAT</w:instrText>
        </w:r>
        <w:r>
          <w:fldChar w:fldCharType="separate"/>
        </w:r>
        <w:r w:rsidR="00E605CD" w:rsidRPr="00E605CD">
          <w:rPr>
            <w:noProof/>
            <w:lang w:val="ja-JP"/>
          </w:rPr>
          <w:t>213</w:t>
        </w:r>
        <w:r>
          <w:fldChar w:fldCharType="end"/>
        </w:r>
      </w:p>
    </w:sdtContent>
  </w:sdt>
  <w:p w:rsidR="00E565C7" w:rsidRDefault="00E565C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234" w:rsidRDefault="009B0234" w:rsidP="00A80D69">
      <w:r>
        <w:separator/>
      </w:r>
    </w:p>
  </w:footnote>
  <w:footnote w:type="continuationSeparator" w:id="0">
    <w:p w:rsidR="009B0234" w:rsidRDefault="009B0234" w:rsidP="00A80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7_"/>
      </v:shape>
    </w:pict>
  </w:numPicBullet>
  <w:abstractNum w:abstractNumId="0">
    <w:nsid w:val="00B4384E"/>
    <w:multiLevelType w:val="hybridMultilevel"/>
    <w:tmpl w:val="2932C154"/>
    <w:lvl w:ilvl="0" w:tplc="0700D126">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085E2C4E"/>
    <w:multiLevelType w:val="hybridMultilevel"/>
    <w:tmpl w:val="87BCAEC6"/>
    <w:lvl w:ilvl="0" w:tplc="A30EC17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B61445D"/>
    <w:multiLevelType w:val="hybridMultilevel"/>
    <w:tmpl w:val="31D894B2"/>
    <w:lvl w:ilvl="0" w:tplc="55F04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E2E26B1"/>
    <w:multiLevelType w:val="hybridMultilevel"/>
    <w:tmpl w:val="FD4ACCDC"/>
    <w:lvl w:ilvl="0" w:tplc="C3C28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F28169D"/>
    <w:multiLevelType w:val="hybridMultilevel"/>
    <w:tmpl w:val="532C3AD0"/>
    <w:lvl w:ilvl="0" w:tplc="A6BACEE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ECF3216"/>
    <w:multiLevelType w:val="hybridMultilevel"/>
    <w:tmpl w:val="498833E2"/>
    <w:lvl w:ilvl="0" w:tplc="ABBCEBA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FB519AA"/>
    <w:multiLevelType w:val="hybridMultilevel"/>
    <w:tmpl w:val="1FB48764"/>
    <w:lvl w:ilvl="0" w:tplc="E410C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FE60585"/>
    <w:multiLevelType w:val="hybridMultilevel"/>
    <w:tmpl w:val="C6C29A9E"/>
    <w:lvl w:ilvl="0" w:tplc="262A62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3035967"/>
    <w:multiLevelType w:val="hybridMultilevel"/>
    <w:tmpl w:val="7FBE0EA4"/>
    <w:lvl w:ilvl="0" w:tplc="7E005AE6">
      <w:numFmt w:val="bullet"/>
      <w:lvlText w:val="○"/>
      <w:lvlJc w:val="left"/>
      <w:pPr>
        <w:ind w:left="398" w:hanging="360"/>
      </w:pPr>
      <w:rPr>
        <w:rFonts w:ascii="ＭＳ ゴシック" w:eastAsia="ＭＳ ゴシック" w:hAnsi="ＭＳ ゴシック" w:cstheme="minorBidi" w:hint="eastAsia"/>
      </w:rPr>
    </w:lvl>
    <w:lvl w:ilvl="1" w:tplc="0409000B" w:tentative="1">
      <w:start w:val="1"/>
      <w:numFmt w:val="bullet"/>
      <w:lvlText w:val=""/>
      <w:lvlJc w:val="left"/>
      <w:pPr>
        <w:ind w:left="878" w:hanging="420"/>
      </w:pPr>
      <w:rPr>
        <w:rFonts w:ascii="Wingdings" w:hAnsi="Wingdings" w:hint="default"/>
      </w:rPr>
    </w:lvl>
    <w:lvl w:ilvl="2" w:tplc="0409000D" w:tentative="1">
      <w:start w:val="1"/>
      <w:numFmt w:val="bullet"/>
      <w:lvlText w:val=""/>
      <w:lvlJc w:val="left"/>
      <w:pPr>
        <w:ind w:left="1298" w:hanging="420"/>
      </w:pPr>
      <w:rPr>
        <w:rFonts w:ascii="Wingdings" w:hAnsi="Wingdings" w:hint="default"/>
      </w:rPr>
    </w:lvl>
    <w:lvl w:ilvl="3" w:tplc="04090001" w:tentative="1">
      <w:start w:val="1"/>
      <w:numFmt w:val="bullet"/>
      <w:lvlText w:val=""/>
      <w:lvlJc w:val="left"/>
      <w:pPr>
        <w:ind w:left="1718" w:hanging="420"/>
      </w:pPr>
      <w:rPr>
        <w:rFonts w:ascii="Wingdings" w:hAnsi="Wingdings" w:hint="default"/>
      </w:rPr>
    </w:lvl>
    <w:lvl w:ilvl="4" w:tplc="0409000B" w:tentative="1">
      <w:start w:val="1"/>
      <w:numFmt w:val="bullet"/>
      <w:lvlText w:val=""/>
      <w:lvlJc w:val="left"/>
      <w:pPr>
        <w:ind w:left="2138" w:hanging="420"/>
      </w:pPr>
      <w:rPr>
        <w:rFonts w:ascii="Wingdings" w:hAnsi="Wingdings" w:hint="default"/>
      </w:rPr>
    </w:lvl>
    <w:lvl w:ilvl="5" w:tplc="0409000D" w:tentative="1">
      <w:start w:val="1"/>
      <w:numFmt w:val="bullet"/>
      <w:lvlText w:val=""/>
      <w:lvlJc w:val="left"/>
      <w:pPr>
        <w:ind w:left="2558" w:hanging="420"/>
      </w:pPr>
      <w:rPr>
        <w:rFonts w:ascii="Wingdings" w:hAnsi="Wingdings" w:hint="default"/>
      </w:rPr>
    </w:lvl>
    <w:lvl w:ilvl="6" w:tplc="04090001" w:tentative="1">
      <w:start w:val="1"/>
      <w:numFmt w:val="bullet"/>
      <w:lvlText w:val=""/>
      <w:lvlJc w:val="left"/>
      <w:pPr>
        <w:ind w:left="2978" w:hanging="420"/>
      </w:pPr>
      <w:rPr>
        <w:rFonts w:ascii="Wingdings" w:hAnsi="Wingdings" w:hint="default"/>
      </w:rPr>
    </w:lvl>
    <w:lvl w:ilvl="7" w:tplc="0409000B" w:tentative="1">
      <w:start w:val="1"/>
      <w:numFmt w:val="bullet"/>
      <w:lvlText w:val=""/>
      <w:lvlJc w:val="left"/>
      <w:pPr>
        <w:ind w:left="3398" w:hanging="420"/>
      </w:pPr>
      <w:rPr>
        <w:rFonts w:ascii="Wingdings" w:hAnsi="Wingdings" w:hint="default"/>
      </w:rPr>
    </w:lvl>
    <w:lvl w:ilvl="8" w:tplc="0409000D" w:tentative="1">
      <w:start w:val="1"/>
      <w:numFmt w:val="bullet"/>
      <w:lvlText w:val=""/>
      <w:lvlJc w:val="left"/>
      <w:pPr>
        <w:ind w:left="3818" w:hanging="420"/>
      </w:pPr>
      <w:rPr>
        <w:rFonts w:ascii="Wingdings" w:hAnsi="Wingdings" w:hint="default"/>
      </w:rPr>
    </w:lvl>
  </w:abstractNum>
  <w:abstractNum w:abstractNumId="9">
    <w:nsid w:val="24E4731F"/>
    <w:multiLevelType w:val="hybridMultilevel"/>
    <w:tmpl w:val="3B1E6064"/>
    <w:lvl w:ilvl="0" w:tplc="E8A49888">
      <w:start w:val="1"/>
      <w:numFmt w:val="decimalFullWidth"/>
      <w:lvlText w:val="第%1章"/>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5AF7716"/>
    <w:multiLevelType w:val="hybridMultilevel"/>
    <w:tmpl w:val="FA366EAE"/>
    <w:lvl w:ilvl="0" w:tplc="CAB665D4">
      <w:start w:val="1"/>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DBD74E9"/>
    <w:multiLevelType w:val="hybridMultilevel"/>
    <w:tmpl w:val="03AAEF74"/>
    <w:lvl w:ilvl="0" w:tplc="EC7ACBF4">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nsid w:val="385E22E1"/>
    <w:multiLevelType w:val="hybridMultilevel"/>
    <w:tmpl w:val="A8D6CBA6"/>
    <w:lvl w:ilvl="0" w:tplc="EDFC80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CAA070F"/>
    <w:multiLevelType w:val="hybridMultilevel"/>
    <w:tmpl w:val="B296B248"/>
    <w:lvl w:ilvl="0" w:tplc="41C207B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D692983"/>
    <w:multiLevelType w:val="hybridMultilevel"/>
    <w:tmpl w:val="96DE5940"/>
    <w:lvl w:ilvl="0" w:tplc="2C32EB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F3D5274"/>
    <w:multiLevelType w:val="hybridMultilevel"/>
    <w:tmpl w:val="044063B2"/>
    <w:lvl w:ilvl="0" w:tplc="FD7642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F9D2FD1"/>
    <w:multiLevelType w:val="hybridMultilevel"/>
    <w:tmpl w:val="BFD4A4A8"/>
    <w:lvl w:ilvl="0" w:tplc="5F6055FC">
      <w:numFmt w:val="bullet"/>
      <w:lvlText w:val="○"/>
      <w:lvlJc w:val="left"/>
      <w:pPr>
        <w:ind w:left="360" w:hanging="360"/>
      </w:pPr>
      <w:rPr>
        <w:rFonts w:ascii="HG丸ｺﾞｼｯｸM-PRO" w:eastAsia="HG丸ｺﾞｼｯｸM-PRO" w:hAnsi="HG丸ｺﾞｼｯｸM-PRO" w:cstheme="minorBidi" w:hint="eastAsia"/>
        <w:lang w:val="en-US"/>
      </w:rPr>
    </w:lvl>
    <w:lvl w:ilvl="1" w:tplc="C00E5F9A">
      <w:start w:val="1"/>
      <w:numFmt w:val="bullet"/>
      <w:lvlText w:val="・"/>
      <w:lvlJc w:val="left"/>
      <w:pPr>
        <w:ind w:left="780" w:hanging="360"/>
      </w:pPr>
      <w:rPr>
        <w:rFonts w:ascii="HG丸ｺﾞｼｯｸM-PRO" w:eastAsia="HG丸ｺﾞｼｯｸM-PRO" w:hAnsi="HG丸ｺﾞｼｯｸM-PRO" w:cstheme="minorBidi" w:hint="eastAsia"/>
      </w:rPr>
    </w:lvl>
    <w:lvl w:ilvl="2" w:tplc="3C2A7656">
      <w:start w:val="1"/>
      <w:numFmt w:val="bullet"/>
      <w:lvlText w:val="※"/>
      <w:lvlJc w:val="left"/>
      <w:pPr>
        <w:ind w:left="1200" w:hanging="360"/>
      </w:pPr>
      <w:rPr>
        <w:rFonts w:ascii="HG創英角ｺﾞｼｯｸUB" w:eastAsia="HG創英角ｺﾞｼｯｸUB" w:hAnsi="HG創英角ｺﾞｼｯｸUB"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43F83F69"/>
    <w:multiLevelType w:val="hybridMultilevel"/>
    <w:tmpl w:val="93827E26"/>
    <w:lvl w:ilvl="0" w:tplc="7B7CBC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52D22D7"/>
    <w:multiLevelType w:val="hybridMultilevel"/>
    <w:tmpl w:val="A10E1134"/>
    <w:lvl w:ilvl="0" w:tplc="F12CDF9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nsid w:val="480A5A1F"/>
    <w:multiLevelType w:val="hybridMultilevel"/>
    <w:tmpl w:val="394EE2F6"/>
    <w:lvl w:ilvl="0" w:tplc="27C4EED6">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489A06A4"/>
    <w:multiLevelType w:val="hybridMultilevel"/>
    <w:tmpl w:val="FB66037C"/>
    <w:lvl w:ilvl="0" w:tplc="BDF629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D446623"/>
    <w:multiLevelType w:val="hybridMultilevel"/>
    <w:tmpl w:val="846209DA"/>
    <w:lvl w:ilvl="0" w:tplc="CA409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DB848CA"/>
    <w:multiLevelType w:val="hybridMultilevel"/>
    <w:tmpl w:val="D548A8B6"/>
    <w:lvl w:ilvl="0" w:tplc="DB28465A">
      <w:start w:val="1"/>
      <w:numFmt w:val="decimalFullWidth"/>
      <w:lvlText w:val="（%1）"/>
      <w:lvlJc w:val="left"/>
      <w:pPr>
        <w:ind w:left="720" w:hanging="720"/>
      </w:pPr>
      <w:rPr>
        <w:rFonts w:ascii="HGSｺﾞｼｯｸE" w:eastAsia="HGSｺﾞｼｯｸE" w:hAnsi="HGSｺﾞｼｯｸE"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FC20DD6"/>
    <w:multiLevelType w:val="hybridMultilevel"/>
    <w:tmpl w:val="81F4F2BC"/>
    <w:lvl w:ilvl="0" w:tplc="451009BA">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26B1C61"/>
    <w:multiLevelType w:val="hybridMultilevel"/>
    <w:tmpl w:val="B7DC0022"/>
    <w:lvl w:ilvl="0" w:tplc="797C04C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6D43CD4"/>
    <w:multiLevelType w:val="hybridMultilevel"/>
    <w:tmpl w:val="341ED73A"/>
    <w:lvl w:ilvl="0" w:tplc="2780AC0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B6035D8"/>
    <w:multiLevelType w:val="hybridMultilevel"/>
    <w:tmpl w:val="B70E283E"/>
    <w:lvl w:ilvl="0" w:tplc="690A00B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7">
    <w:nsid w:val="6249518C"/>
    <w:multiLevelType w:val="hybridMultilevel"/>
    <w:tmpl w:val="134492B8"/>
    <w:lvl w:ilvl="0" w:tplc="9F367CDE">
      <w:start w:val="1"/>
      <w:numFmt w:val="bullet"/>
      <w:lvlText w:val=""/>
      <w:lvlPicBulletId w:val="0"/>
      <w:lvlJc w:val="left"/>
      <w:pPr>
        <w:ind w:left="704" w:hanging="420"/>
      </w:pPr>
      <w:rPr>
        <w:rFonts w:ascii="Symbol" w:hAnsi="Symbol" w:hint="default"/>
        <w:color w:val="auto"/>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nsid w:val="650B1AA5"/>
    <w:multiLevelType w:val="hybridMultilevel"/>
    <w:tmpl w:val="5BE02E00"/>
    <w:lvl w:ilvl="0" w:tplc="A75C029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64414AD"/>
    <w:multiLevelType w:val="hybridMultilevel"/>
    <w:tmpl w:val="8AA6A2B8"/>
    <w:lvl w:ilvl="0" w:tplc="84ECD1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69397265"/>
    <w:multiLevelType w:val="hybridMultilevel"/>
    <w:tmpl w:val="1F78B992"/>
    <w:lvl w:ilvl="0" w:tplc="DA685E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6BCD651E"/>
    <w:multiLevelType w:val="hybridMultilevel"/>
    <w:tmpl w:val="5F7A5C78"/>
    <w:lvl w:ilvl="0" w:tplc="D88C28A6">
      <w:start w:val="1"/>
      <w:numFmt w:val="decimal"/>
      <w:lvlText w:val="（注%1）"/>
      <w:lvlJc w:val="left"/>
      <w:pPr>
        <w:ind w:left="720" w:hanging="720"/>
      </w:pPr>
      <w:rPr>
        <w:rFonts w:ascii="メイリオ" w:eastAsia="メイリオ" w:hAnsi="メイリオ" w:cs="メイリオ"/>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6C053EA5"/>
    <w:multiLevelType w:val="hybridMultilevel"/>
    <w:tmpl w:val="9384DBA6"/>
    <w:lvl w:ilvl="0" w:tplc="BA40D972">
      <w:start w:val="44"/>
      <w:numFmt w:val="bullet"/>
      <w:lvlText w:val="※"/>
      <w:lvlJc w:val="left"/>
      <w:pPr>
        <w:ind w:left="600" w:hanging="360"/>
      </w:pPr>
      <w:rPr>
        <w:rFonts w:ascii="メイリオ" w:eastAsia="メイリオ" w:hAnsi="メイリオ"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nsid w:val="6DE10F4F"/>
    <w:multiLevelType w:val="hybridMultilevel"/>
    <w:tmpl w:val="187EEC40"/>
    <w:lvl w:ilvl="0" w:tplc="B17A32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73723182"/>
    <w:multiLevelType w:val="hybridMultilevel"/>
    <w:tmpl w:val="824C0F34"/>
    <w:lvl w:ilvl="0" w:tplc="348E77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3972A06"/>
    <w:multiLevelType w:val="hybridMultilevel"/>
    <w:tmpl w:val="B68ED69A"/>
    <w:lvl w:ilvl="0" w:tplc="682A79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76AC6BAA"/>
    <w:multiLevelType w:val="hybridMultilevel"/>
    <w:tmpl w:val="DF9CF320"/>
    <w:lvl w:ilvl="0" w:tplc="B5249B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6C776C8"/>
    <w:multiLevelType w:val="hybridMultilevel"/>
    <w:tmpl w:val="73C6EC7A"/>
    <w:lvl w:ilvl="0" w:tplc="3E2A2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76F3271E"/>
    <w:multiLevelType w:val="hybridMultilevel"/>
    <w:tmpl w:val="A3EC292C"/>
    <w:lvl w:ilvl="0" w:tplc="9F367CDE">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D0630CF"/>
    <w:multiLevelType w:val="hybridMultilevel"/>
    <w:tmpl w:val="C640FE64"/>
    <w:lvl w:ilvl="0" w:tplc="2F6460E0">
      <w:start w:val="1"/>
      <w:numFmt w:val="decimalFullWidth"/>
      <w:lvlText w:val="第%1節"/>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DF625EE"/>
    <w:multiLevelType w:val="hybridMultilevel"/>
    <w:tmpl w:val="F12CB760"/>
    <w:lvl w:ilvl="0" w:tplc="89F864C2">
      <w:start w:val="1"/>
      <w:numFmt w:val="decimalFullWidth"/>
      <w:lvlText w:val="（%1）"/>
      <w:lvlJc w:val="left"/>
      <w:pPr>
        <w:ind w:left="1080" w:hanging="1080"/>
      </w:pPr>
      <w:rPr>
        <w:rFonts w:hint="default"/>
      </w:rPr>
    </w:lvl>
    <w:lvl w:ilvl="1" w:tplc="FAF8C1F4">
      <w:start w:val="1"/>
      <w:numFmt w:val="decimalFullWidth"/>
      <w:lvlText w:val="（%2）"/>
      <w:lvlJc w:val="left"/>
      <w:pPr>
        <w:ind w:left="1140" w:hanging="720"/>
      </w:pPr>
      <w:rPr>
        <w:rFonts w:hint="default"/>
      </w:rPr>
    </w:lvl>
    <w:lvl w:ilvl="2" w:tplc="52423C9C">
      <w:numFmt w:val="bullet"/>
      <w:lvlText w:val="※"/>
      <w:lvlJc w:val="left"/>
      <w:pPr>
        <w:ind w:left="1200" w:hanging="360"/>
      </w:pPr>
      <w:rPr>
        <w:rFonts w:ascii="HG丸ｺﾞｼｯｸM-PRO" w:eastAsia="HG丸ｺﾞｼｯｸM-PRO" w:hAnsi="HG丸ｺﾞｼｯｸM-PRO"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7"/>
  </w:num>
  <w:num w:numId="2">
    <w:abstractNumId w:val="40"/>
  </w:num>
  <w:num w:numId="3">
    <w:abstractNumId w:val="26"/>
  </w:num>
  <w:num w:numId="4">
    <w:abstractNumId w:val="33"/>
  </w:num>
  <w:num w:numId="5">
    <w:abstractNumId w:val="18"/>
  </w:num>
  <w:num w:numId="6">
    <w:abstractNumId w:val="8"/>
  </w:num>
  <w:num w:numId="7">
    <w:abstractNumId w:val="16"/>
  </w:num>
  <w:num w:numId="8">
    <w:abstractNumId w:val="0"/>
  </w:num>
  <w:num w:numId="9">
    <w:abstractNumId w:val="25"/>
  </w:num>
  <w:num w:numId="10">
    <w:abstractNumId w:val="24"/>
  </w:num>
  <w:num w:numId="11">
    <w:abstractNumId w:val="19"/>
  </w:num>
  <w:num w:numId="12">
    <w:abstractNumId w:val="17"/>
  </w:num>
  <w:num w:numId="13">
    <w:abstractNumId w:val="23"/>
  </w:num>
  <w:num w:numId="14">
    <w:abstractNumId w:val="4"/>
  </w:num>
  <w:num w:numId="15">
    <w:abstractNumId w:val="28"/>
  </w:num>
  <w:num w:numId="16">
    <w:abstractNumId w:val="12"/>
  </w:num>
  <w:num w:numId="17">
    <w:abstractNumId w:val="13"/>
  </w:num>
  <w:num w:numId="18">
    <w:abstractNumId w:val="36"/>
  </w:num>
  <w:num w:numId="19">
    <w:abstractNumId w:val="5"/>
  </w:num>
  <w:num w:numId="20">
    <w:abstractNumId w:val="1"/>
  </w:num>
  <w:num w:numId="21">
    <w:abstractNumId w:val="37"/>
  </w:num>
  <w:num w:numId="22">
    <w:abstractNumId w:val="3"/>
  </w:num>
  <w:num w:numId="23">
    <w:abstractNumId w:val="2"/>
  </w:num>
  <w:num w:numId="24">
    <w:abstractNumId w:val="6"/>
  </w:num>
  <w:num w:numId="25">
    <w:abstractNumId w:val="29"/>
  </w:num>
  <w:num w:numId="26">
    <w:abstractNumId w:val="30"/>
  </w:num>
  <w:num w:numId="27">
    <w:abstractNumId w:val="21"/>
  </w:num>
  <w:num w:numId="28">
    <w:abstractNumId w:val="15"/>
  </w:num>
  <w:num w:numId="29">
    <w:abstractNumId w:val="9"/>
  </w:num>
  <w:num w:numId="30">
    <w:abstractNumId w:val="39"/>
  </w:num>
  <w:num w:numId="31">
    <w:abstractNumId w:val="38"/>
  </w:num>
  <w:num w:numId="32">
    <w:abstractNumId w:val="32"/>
  </w:num>
  <w:num w:numId="33">
    <w:abstractNumId w:val="10"/>
  </w:num>
  <w:num w:numId="34">
    <w:abstractNumId w:val="14"/>
  </w:num>
  <w:num w:numId="35">
    <w:abstractNumId w:val="7"/>
  </w:num>
  <w:num w:numId="36">
    <w:abstractNumId w:val="11"/>
  </w:num>
  <w:num w:numId="37">
    <w:abstractNumId w:val="34"/>
  </w:num>
  <w:num w:numId="38">
    <w:abstractNumId w:val="35"/>
  </w:num>
  <w:num w:numId="39">
    <w:abstractNumId w:val="22"/>
  </w:num>
  <w:num w:numId="40">
    <w:abstractNumId w:val="31"/>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00"/>
    <w:rsid w:val="0000065B"/>
    <w:rsid w:val="00002C58"/>
    <w:rsid w:val="0000672D"/>
    <w:rsid w:val="00007090"/>
    <w:rsid w:val="00010F19"/>
    <w:rsid w:val="00011FED"/>
    <w:rsid w:val="00020396"/>
    <w:rsid w:val="0002420D"/>
    <w:rsid w:val="0002557D"/>
    <w:rsid w:val="00033F2B"/>
    <w:rsid w:val="00035DEC"/>
    <w:rsid w:val="0003777C"/>
    <w:rsid w:val="00043F86"/>
    <w:rsid w:val="00046CC9"/>
    <w:rsid w:val="000475FE"/>
    <w:rsid w:val="00050B59"/>
    <w:rsid w:val="00061367"/>
    <w:rsid w:val="00067858"/>
    <w:rsid w:val="00072313"/>
    <w:rsid w:val="00076230"/>
    <w:rsid w:val="00076EBB"/>
    <w:rsid w:val="00081541"/>
    <w:rsid w:val="000A2260"/>
    <w:rsid w:val="000A601E"/>
    <w:rsid w:val="000B0D52"/>
    <w:rsid w:val="000B44CE"/>
    <w:rsid w:val="000C5F04"/>
    <w:rsid w:val="000C7E47"/>
    <w:rsid w:val="000D0AA7"/>
    <w:rsid w:val="000D589B"/>
    <w:rsid w:val="000F5B73"/>
    <w:rsid w:val="00102387"/>
    <w:rsid w:val="001036F8"/>
    <w:rsid w:val="00105733"/>
    <w:rsid w:val="001217C2"/>
    <w:rsid w:val="00132365"/>
    <w:rsid w:val="00134211"/>
    <w:rsid w:val="00141E7F"/>
    <w:rsid w:val="001511F6"/>
    <w:rsid w:val="00152DD3"/>
    <w:rsid w:val="00157067"/>
    <w:rsid w:val="00165888"/>
    <w:rsid w:val="001741D7"/>
    <w:rsid w:val="00183860"/>
    <w:rsid w:val="00192095"/>
    <w:rsid w:val="001A1441"/>
    <w:rsid w:val="001A6E70"/>
    <w:rsid w:val="001B041E"/>
    <w:rsid w:val="001D5945"/>
    <w:rsid w:val="001F30E4"/>
    <w:rsid w:val="00200CE0"/>
    <w:rsid w:val="00205D33"/>
    <w:rsid w:val="00210321"/>
    <w:rsid w:val="00211190"/>
    <w:rsid w:val="00214C9D"/>
    <w:rsid w:val="00216DAC"/>
    <w:rsid w:val="00230437"/>
    <w:rsid w:val="002335F3"/>
    <w:rsid w:val="002345E8"/>
    <w:rsid w:val="00240127"/>
    <w:rsid w:val="002426DF"/>
    <w:rsid w:val="002478C4"/>
    <w:rsid w:val="00252568"/>
    <w:rsid w:val="00266F02"/>
    <w:rsid w:val="00286A5B"/>
    <w:rsid w:val="00292555"/>
    <w:rsid w:val="00293A17"/>
    <w:rsid w:val="002A1B99"/>
    <w:rsid w:val="002B03DD"/>
    <w:rsid w:val="002B1F43"/>
    <w:rsid w:val="002B4177"/>
    <w:rsid w:val="002B55BB"/>
    <w:rsid w:val="002C1F51"/>
    <w:rsid w:val="002D6BCB"/>
    <w:rsid w:val="002E42CB"/>
    <w:rsid w:val="002E752D"/>
    <w:rsid w:val="002F7168"/>
    <w:rsid w:val="003015E4"/>
    <w:rsid w:val="0030450A"/>
    <w:rsid w:val="00306481"/>
    <w:rsid w:val="003172E0"/>
    <w:rsid w:val="003314EC"/>
    <w:rsid w:val="003315BC"/>
    <w:rsid w:val="0033478D"/>
    <w:rsid w:val="0033523A"/>
    <w:rsid w:val="00337531"/>
    <w:rsid w:val="0033776A"/>
    <w:rsid w:val="003417D1"/>
    <w:rsid w:val="00342DCB"/>
    <w:rsid w:val="00345297"/>
    <w:rsid w:val="0035245D"/>
    <w:rsid w:val="00354A0C"/>
    <w:rsid w:val="00360682"/>
    <w:rsid w:val="00360C7E"/>
    <w:rsid w:val="003612FD"/>
    <w:rsid w:val="00365730"/>
    <w:rsid w:val="00366694"/>
    <w:rsid w:val="00371261"/>
    <w:rsid w:val="003747CF"/>
    <w:rsid w:val="003835EB"/>
    <w:rsid w:val="003A340D"/>
    <w:rsid w:val="003A47C1"/>
    <w:rsid w:val="003A5552"/>
    <w:rsid w:val="003A6137"/>
    <w:rsid w:val="003A7B27"/>
    <w:rsid w:val="003B488B"/>
    <w:rsid w:val="003B7E37"/>
    <w:rsid w:val="003C2F28"/>
    <w:rsid w:val="003C3CCC"/>
    <w:rsid w:val="003C6A6C"/>
    <w:rsid w:val="003D0E89"/>
    <w:rsid w:val="003F06D0"/>
    <w:rsid w:val="003F4756"/>
    <w:rsid w:val="00403CBF"/>
    <w:rsid w:val="004118E4"/>
    <w:rsid w:val="004264CC"/>
    <w:rsid w:val="0043066C"/>
    <w:rsid w:val="004318B3"/>
    <w:rsid w:val="00433DD6"/>
    <w:rsid w:val="00443B73"/>
    <w:rsid w:val="004502D2"/>
    <w:rsid w:val="00455865"/>
    <w:rsid w:val="00474784"/>
    <w:rsid w:val="00476B08"/>
    <w:rsid w:val="00480663"/>
    <w:rsid w:val="00480B3C"/>
    <w:rsid w:val="00482583"/>
    <w:rsid w:val="00484D7B"/>
    <w:rsid w:val="00495006"/>
    <w:rsid w:val="004966EB"/>
    <w:rsid w:val="00496A99"/>
    <w:rsid w:val="00497EB4"/>
    <w:rsid w:val="004B3EE9"/>
    <w:rsid w:val="004B6117"/>
    <w:rsid w:val="004C0EAB"/>
    <w:rsid w:val="004C3ED1"/>
    <w:rsid w:val="004E1317"/>
    <w:rsid w:val="004E5DF7"/>
    <w:rsid w:val="004F0798"/>
    <w:rsid w:val="004F4071"/>
    <w:rsid w:val="004F4DA3"/>
    <w:rsid w:val="00500661"/>
    <w:rsid w:val="0051497D"/>
    <w:rsid w:val="0051546B"/>
    <w:rsid w:val="005209E7"/>
    <w:rsid w:val="00531E93"/>
    <w:rsid w:val="00531FD8"/>
    <w:rsid w:val="00534118"/>
    <w:rsid w:val="00541A25"/>
    <w:rsid w:val="00543615"/>
    <w:rsid w:val="00545378"/>
    <w:rsid w:val="00546B9F"/>
    <w:rsid w:val="0055164E"/>
    <w:rsid w:val="00552264"/>
    <w:rsid w:val="005667B5"/>
    <w:rsid w:val="00577936"/>
    <w:rsid w:val="00584809"/>
    <w:rsid w:val="00586819"/>
    <w:rsid w:val="00587E31"/>
    <w:rsid w:val="00590ACC"/>
    <w:rsid w:val="00592BC4"/>
    <w:rsid w:val="00594989"/>
    <w:rsid w:val="00596655"/>
    <w:rsid w:val="005A13A0"/>
    <w:rsid w:val="005A39F8"/>
    <w:rsid w:val="005A4610"/>
    <w:rsid w:val="005A4776"/>
    <w:rsid w:val="005A6BEF"/>
    <w:rsid w:val="005A7AB5"/>
    <w:rsid w:val="005C1216"/>
    <w:rsid w:val="005C4456"/>
    <w:rsid w:val="005D150F"/>
    <w:rsid w:val="005F5D9D"/>
    <w:rsid w:val="00604BF0"/>
    <w:rsid w:val="006162A9"/>
    <w:rsid w:val="006207B6"/>
    <w:rsid w:val="00624073"/>
    <w:rsid w:val="006262B7"/>
    <w:rsid w:val="0063054A"/>
    <w:rsid w:val="006309A0"/>
    <w:rsid w:val="00644128"/>
    <w:rsid w:val="0064600A"/>
    <w:rsid w:val="00652724"/>
    <w:rsid w:val="00664E2D"/>
    <w:rsid w:val="006815D7"/>
    <w:rsid w:val="00685243"/>
    <w:rsid w:val="006919C1"/>
    <w:rsid w:val="00694D0A"/>
    <w:rsid w:val="006961C5"/>
    <w:rsid w:val="006A75B0"/>
    <w:rsid w:val="006B009E"/>
    <w:rsid w:val="006C42A4"/>
    <w:rsid w:val="006C70C0"/>
    <w:rsid w:val="006E1333"/>
    <w:rsid w:val="006E456E"/>
    <w:rsid w:val="006E4B5E"/>
    <w:rsid w:val="006E5B25"/>
    <w:rsid w:val="0071287E"/>
    <w:rsid w:val="00715F3C"/>
    <w:rsid w:val="00726C8E"/>
    <w:rsid w:val="007272F5"/>
    <w:rsid w:val="00732A68"/>
    <w:rsid w:val="00767156"/>
    <w:rsid w:val="007761F0"/>
    <w:rsid w:val="00783D17"/>
    <w:rsid w:val="00784EE2"/>
    <w:rsid w:val="0078611E"/>
    <w:rsid w:val="007917AD"/>
    <w:rsid w:val="00792F9D"/>
    <w:rsid w:val="007A4875"/>
    <w:rsid w:val="007C2225"/>
    <w:rsid w:val="007C728F"/>
    <w:rsid w:val="007C7EC0"/>
    <w:rsid w:val="007D1AF8"/>
    <w:rsid w:val="007D7AEA"/>
    <w:rsid w:val="00802800"/>
    <w:rsid w:val="00802C55"/>
    <w:rsid w:val="008061C2"/>
    <w:rsid w:val="00811278"/>
    <w:rsid w:val="00823361"/>
    <w:rsid w:val="00834321"/>
    <w:rsid w:val="00861D8D"/>
    <w:rsid w:val="00881BF2"/>
    <w:rsid w:val="008828A1"/>
    <w:rsid w:val="00885471"/>
    <w:rsid w:val="00886F5E"/>
    <w:rsid w:val="008A014B"/>
    <w:rsid w:val="008B2F5E"/>
    <w:rsid w:val="008B3454"/>
    <w:rsid w:val="008B54B9"/>
    <w:rsid w:val="008C3125"/>
    <w:rsid w:val="008D04B8"/>
    <w:rsid w:val="008D0B6D"/>
    <w:rsid w:val="008D0F48"/>
    <w:rsid w:val="008D1637"/>
    <w:rsid w:val="008E086B"/>
    <w:rsid w:val="008E3570"/>
    <w:rsid w:val="008F4002"/>
    <w:rsid w:val="00900E88"/>
    <w:rsid w:val="009070A7"/>
    <w:rsid w:val="00910C9E"/>
    <w:rsid w:val="00913538"/>
    <w:rsid w:val="00914BB0"/>
    <w:rsid w:val="00921E66"/>
    <w:rsid w:val="00924D03"/>
    <w:rsid w:val="0092663B"/>
    <w:rsid w:val="00926FCB"/>
    <w:rsid w:val="00943D03"/>
    <w:rsid w:val="00945AED"/>
    <w:rsid w:val="009628E6"/>
    <w:rsid w:val="0096770E"/>
    <w:rsid w:val="00967F5F"/>
    <w:rsid w:val="009705F5"/>
    <w:rsid w:val="0098034E"/>
    <w:rsid w:val="00982F38"/>
    <w:rsid w:val="009952B1"/>
    <w:rsid w:val="00997421"/>
    <w:rsid w:val="009977C0"/>
    <w:rsid w:val="009A7983"/>
    <w:rsid w:val="009B0234"/>
    <w:rsid w:val="009B7719"/>
    <w:rsid w:val="009C01BB"/>
    <w:rsid w:val="009C4D37"/>
    <w:rsid w:val="009C54B6"/>
    <w:rsid w:val="009C7161"/>
    <w:rsid w:val="009D0D75"/>
    <w:rsid w:val="009D45FF"/>
    <w:rsid w:val="009E6C26"/>
    <w:rsid w:val="009F0A74"/>
    <w:rsid w:val="009F0E8F"/>
    <w:rsid w:val="009F2FE3"/>
    <w:rsid w:val="00A158F6"/>
    <w:rsid w:val="00A260E8"/>
    <w:rsid w:val="00A2747E"/>
    <w:rsid w:val="00A335F8"/>
    <w:rsid w:val="00A34CD6"/>
    <w:rsid w:val="00A35763"/>
    <w:rsid w:val="00A35C95"/>
    <w:rsid w:val="00A4001E"/>
    <w:rsid w:val="00A43324"/>
    <w:rsid w:val="00A469BA"/>
    <w:rsid w:val="00A47BB9"/>
    <w:rsid w:val="00A5526C"/>
    <w:rsid w:val="00A55D4B"/>
    <w:rsid w:val="00A56100"/>
    <w:rsid w:val="00A65154"/>
    <w:rsid w:val="00A76869"/>
    <w:rsid w:val="00A80C0A"/>
    <w:rsid w:val="00A80D69"/>
    <w:rsid w:val="00A85744"/>
    <w:rsid w:val="00A86884"/>
    <w:rsid w:val="00AA0365"/>
    <w:rsid w:val="00AA46AF"/>
    <w:rsid w:val="00AB3849"/>
    <w:rsid w:val="00AC16D0"/>
    <w:rsid w:val="00AC5E51"/>
    <w:rsid w:val="00AC634C"/>
    <w:rsid w:val="00AD09A1"/>
    <w:rsid w:val="00AD6389"/>
    <w:rsid w:val="00AE6987"/>
    <w:rsid w:val="00AF263D"/>
    <w:rsid w:val="00B01BEF"/>
    <w:rsid w:val="00B1505B"/>
    <w:rsid w:val="00B22A36"/>
    <w:rsid w:val="00B22F0E"/>
    <w:rsid w:val="00B40D98"/>
    <w:rsid w:val="00B42CE0"/>
    <w:rsid w:val="00B516AB"/>
    <w:rsid w:val="00B73E74"/>
    <w:rsid w:val="00B74A66"/>
    <w:rsid w:val="00B86755"/>
    <w:rsid w:val="00B87633"/>
    <w:rsid w:val="00B93DB2"/>
    <w:rsid w:val="00B96F4F"/>
    <w:rsid w:val="00BD1C8F"/>
    <w:rsid w:val="00BD2FAA"/>
    <w:rsid w:val="00BD5EB0"/>
    <w:rsid w:val="00BF0E9F"/>
    <w:rsid w:val="00C05C9C"/>
    <w:rsid w:val="00C070EE"/>
    <w:rsid w:val="00C11197"/>
    <w:rsid w:val="00C13495"/>
    <w:rsid w:val="00C1665F"/>
    <w:rsid w:val="00C17E01"/>
    <w:rsid w:val="00C21B86"/>
    <w:rsid w:val="00C23630"/>
    <w:rsid w:val="00C26692"/>
    <w:rsid w:val="00C40518"/>
    <w:rsid w:val="00C42993"/>
    <w:rsid w:val="00C4501C"/>
    <w:rsid w:val="00C54580"/>
    <w:rsid w:val="00C55582"/>
    <w:rsid w:val="00C611A3"/>
    <w:rsid w:val="00C63686"/>
    <w:rsid w:val="00C70ED3"/>
    <w:rsid w:val="00C730CC"/>
    <w:rsid w:val="00C8222B"/>
    <w:rsid w:val="00C82AFE"/>
    <w:rsid w:val="00CB2A4E"/>
    <w:rsid w:val="00CB2DFB"/>
    <w:rsid w:val="00CD511C"/>
    <w:rsid w:val="00CE18E3"/>
    <w:rsid w:val="00CF3212"/>
    <w:rsid w:val="00CF6370"/>
    <w:rsid w:val="00D0229C"/>
    <w:rsid w:val="00D0361A"/>
    <w:rsid w:val="00D04C18"/>
    <w:rsid w:val="00D1709D"/>
    <w:rsid w:val="00D17A1D"/>
    <w:rsid w:val="00D21323"/>
    <w:rsid w:val="00D21336"/>
    <w:rsid w:val="00D3026B"/>
    <w:rsid w:val="00D361F6"/>
    <w:rsid w:val="00D42FBA"/>
    <w:rsid w:val="00D51958"/>
    <w:rsid w:val="00D63EB5"/>
    <w:rsid w:val="00D64E93"/>
    <w:rsid w:val="00D904E1"/>
    <w:rsid w:val="00D9228E"/>
    <w:rsid w:val="00D97011"/>
    <w:rsid w:val="00D97A58"/>
    <w:rsid w:val="00DA3C08"/>
    <w:rsid w:val="00DA5788"/>
    <w:rsid w:val="00DB0EA0"/>
    <w:rsid w:val="00DB2EAA"/>
    <w:rsid w:val="00DB430F"/>
    <w:rsid w:val="00DB6CEA"/>
    <w:rsid w:val="00DB7130"/>
    <w:rsid w:val="00DC62B6"/>
    <w:rsid w:val="00DD14DB"/>
    <w:rsid w:val="00DD6B09"/>
    <w:rsid w:val="00DE071F"/>
    <w:rsid w:val="00DE1782"/>
    <w:rsid w:val="00DE51CC"/>
    <w:rsid w:val="00DE62AC"/>
    <w:rsid w:val="00DF5138"/>
    <w:rsid w:val="00DF6492"/>
    <w:rsid w:val="00E01822"/>
    <w:rsid w:val="00E0239F"/>
    <w:rsid w:val="00E07C1A"/>
    <w:rsid w:val="00E157FF"/>
    <w:rsid w:val="00E2216C"/>
    <w:rsid w:val="00E316C4"/>
    <w:rsid w:val="00E32963"/>
    <w:rsid w:val="00E32E1E"/>
    <w:rsid w:val="00E34952"/>
    <w:rsid w:val="00E565C7"/>
    <w:rsid w:val="00E56886"/>
    <w:rsid w:val="00E56E74"/>
    <w:rsid w:val="00E605CD"/>
    <w:rsid w:val="00E67ECF"/>
    <w:rsid w:val="00E758DD"/>
    <w:rsid w:val="00E805EA"/>
    <w:rsid w:val="00E830ED"/>
    <w:rsid w:val="00E85946"/>
    <w:rsid w:val="00EB4BB0"/>
    <w:rsid w:val="00EB5F7F"/>
    <w:rsid w:val="00EC2A3B"/>
    <w:rsid w:val="00EC7A74"/>
    <w:rsid w:val="00ED0C16"/>
    <w:rsid w:val="00ED397C"/>
    <w:rsid w:val="00ED7283"/>
    <w:rsid w:val="00EE3110"/>
    <w:rsid w:val="00EE371E"/>
    <w:rsid w:val="00EF0ADC"/>
    <w:rsid w:val="00F24EF2"/>
    <w:rsid w:val="00F267CD"/>
    <w:rsid w:val="00FB2669"/>
    <w:rsid w:val="00FB2675"/>
    <w:rsid w:val="00FC5361"/>
    <w:rsid w:val="00FD6201"/>
    <w:rsid w:val="00FE0662"/>
    <w:rsid w:val="00FF7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B27"/>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D03"/>
    <w:pPr>
      <w:ind w:leftChars="400" w:left="840"/>
    </w:pPr>
  </w:style>
  <w:style w:type="table" w:styleId="a4">
    <w:name w:val="Table Grid"/>
    <w:basedOn w:val="a1"/>
    <w:uiPriority w:val="59"/>
    <w:rsid w:val="00D17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1"/>
    <w:basedOn w:val="a1"/>
    <w:uiPriority w:val="61"/>
    <w:rsid w:val="008061C2"/>
    <w:pPr>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5">
    <w:name w:val="Balloon Text"/>
    <w:basedOn w:val="a"/>
    <w:link w:val="a6"/>
    <w:uiPriority w:val="99"/>
    <w:semiHidden/>
    <w:unhideWhenUsed/>
    <w:rsid w:val="0057793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77936"/>
    <w:rPr>
      <w:rFonts w:asciiTheme="majorHAnsi" w:eastAsiaTheme="majorEastAsia" w:hAnsiTheme="majorHAnsi" w:cstheme="majorBidi"/>
      <w:sz w:val="18"/>
      <w:szCs w:val="18"/>
    </w:rPr>
  </w:style>
  <w:style w:type="paragraph" w:styleId="a7">
    <w:name w:val="header"/>
    <w:basedOn w:val="a"/>
    <w:link w:val="a8"/>
    <w:uiPriority w:val="99"/>
    <w:unhideWhenUsed/>
    <w:rsid w:val="00A80D69"/>
    <w:pPr>
      <w:tabs>
        <w:tab w:val="center" w:pos="4252"/>
        <w:tab w:val="right" w:pos="8504"/>
      </w:tabs>
      <w:snapToGrid w:val="0"/>
    </w:pPr>
  </w:style>
  <w:style w:type="character" w:customStyle="1" w:styleId="a8">
    <w:name w:val="ヘッダー (文字)"/>
    <w:basedOn w:val="a0"/>
    <w:link w:val="a7"/>
    <w:uiPriority w:val="99"/>
    <w:rsid w:val="00A80D69"/>
    <w:rPr>
      <w:rFonts w:eastAsia="ＭＳ ゴシック"/>
      <w:sz w:val="24"/>
    </w:rPr>
  </w:style>
  <w:style w:type="paragraph" w:styleId="a9">
    <w:name w:val="footer"/>
    <w:basedOn w:val="a"/>
    <w:link w:val="aa"/>
    <w:uiPriority w:val="99"/>
    <w:unhideWhenUsed/>
    <w:rsid w:val="00A80D69"/>
    <w:pPr>
      <w:tabs>
        <w:tab w:val="center" w:pos="4252"/>
        <w:tab w:val="right" w:pos="8504"/>
      </w:tabs>
      <w:snapToGrid w:val="0"/>
    </w:pPr>
  </w:style>
  <w:style w:type="character" w:customStyle="1" w:styleId="aa">
    <w:name w:val="フッター (文字)"/>
    <w:basedOn w:val="a0"/>
    <w:link w:val="a9"/>
    <w:uiPriority w:val="99"/>
    <w:rsid w:val="00A80D69"/>
    <w:rPr>
      <w:rFonts w:eastAsia="ＭＳ ゴシック"/>
      <w:sz w:val="24"/>
    </w:rPr>
  </w:style>
  <w:style w:type="table" w:styleId="6">
    <w:name w:val="Medium List 1 Accent 5"/>
    <w:basedOn w:val="a1"/>
    <w:uiPriority w:val="65"/>
    <w:rsid w:val="00C05C9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0">
    <w:name w:val="Medium List 1 Accent 2"/>
    <w:basedOn w:val="a1"/>
    <w:uiPriority w:val="65"/>
    <w:rsid w:val="00C05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
    <w:name w:val="Light Shading Accent 2"/>
    <w:basedOn w:val="a1"/>
    <w:uiPriority w:val="60"/>
    <w:rsid w:val="00C730C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0">
    <w:name w:val="Light Shading Accent 5"/>
    <w:basedOn w:val="a1"/>
    <w:uiPriority w:val="60"/>
    <w:rsid w:val="00C730C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
    <w:name w:val="Medium Shading 2 Accent 5"/>
    <w:basedOn w:val="a1"/>
    <w:uiPriority w:val="64"/>
    <w:rsid w:val="00C730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0">
    <w:name w:val="Light List Accent 5"/>
    <w:basedOn w:val="a1"/>
    <w:uiPriority w:val="61"/>
    <w:rsid w:val="00DC62B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b">
    <w:name w:val="annotation reference"/>
    <w:basedOn w:val="a0"/>
    <w:uiPriority w:val="99"/>
    <w:semiHidden/>
    <w:unhideWhenUsed/>
    <w:rsid w:val="00E758DD"/>
    <w:rPr>
      <w:sz w:val="18"/>
      <w:szCs w:val="18"/>
    </w:rPr>
  </w:style>
  <w:style w:type="paragraph" w:styleId="ac">
    <w:name w:val="annotation text"/>
    <w:basedOn w:val="a"/>
    <w:link w:val="ad"/>
    <w:uiPriority w:val="99"/>
    <w:semiHidden/>
    <w:unhideWhenUsed/>
    <w:rsid w:val="00E758DD"/>
    <w:pPr>
      <w:jc w:val="left"/>
    </w:pPr>
    <w:rPr>
      <w:rFonts w:ascii="HG丸ｺﾞｼｯｸM-PRO" w:eastAsia="HG丸ｺﾞｼｯｸM-PRO" w:hAnsi="HG丸ｺﾞｼｯｸM-PRO"/>
    </w:rPr>
  </w:style>
  <w:style w:type="character" w:customStyle="1" w:styleId="ad">
    <w:name w:val="コメント文字列 (文字)"/>
    <w:basedOn w:val="a0"/>
    <w:link w:val="ac"/>
    <w:uiPriority w:val="99"/>
    <w:semiHidden/>
    <w:rsid w:val="00E758DD"/>
    <w:rPr>
      <w:rFonts w:ascii="HG丸ｺﾞｼｯｸM-PRO" w:eastAsia="HG丸ｺﾞｼｯｸM-PRO" w:hAnsi="HG丸ｺﾞｼｯｸM-PRO"/>
      <w:sz w:val="24"/>
    </w:rPr>
  </w:style>
  <w:style w:type="table" w:styleId="21">
    <w:name w:val="Light List Accent 3"/>
    <w:basedOn w:val="a1"/>
    <w:uiPriority w:val="61"/>
    <w:rsid w:val="003347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Web">
    <w:name w:val="Normal (Web)"/>
    <w:basedOn w:val="a"/>
    <w:uiPriority w:val="99"/>
    <w:semiHidden/>
    <w:unhideWhenUsed/>
    <w:rsid w:val="007C72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22">
    <w:name w:val="Light List Accent 6"/>
    <w:basedOn w:val="a1"/>
    <w:uiPriority w:val="61"/>
    <w:rsid w:val="003612F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ae">
    <w:name w:val="Date"/>
    <w:basedOn w:val="a"/>
    <w:next w:val="a"/>
    <w:link w:val="af"/>
    <w:uiPriority w:val="99"/>
    <w:semiHidden/>
    <w:unhideWhenUsed/>
    <w:rsid w:val="002335F3"/>
  </w:style>
  <w:style w:type="character" w:customStyle="1" w:styleId="af">
    <w:name w:val="日付 (文字)"/>
    <w:basedOn w:val="a0"/>
    <w:link w:val="ae"/>
    <w:uiPriority w:val="99"/>
    <w:semiHidden/>
    <w:rsid w:val="002335F3"/>
    <w:rPr>
      <w:rFonts w:eastAsia="ＭＳ ゴシック"/>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B27"/>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D03"/>
    <w:pPr>
      <w:ind w:leftChars="400" w:left="840"/>
    </w:pPr>
  </w:style>
  <w:style w:type="table" w:styleId="a4">
    <w:name w:val="Table Grid"/>
    <w:basedOn w:val="a1"/>
    <w:uiPriority w:val="59"/>
    <w:rsid w:val="00D17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1"/>
    <w:basedOn w:val="a1"/>
    <w:uiPriority w:val="61"/>
    <w:rsid w:val="008061C2"/>
    <w:pPr>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5">
    <w:name w:val="Balloon Text"/>
    <w:basedOn w:val="a"/>
    <w:link w:val="a6"/>
    <w:uiPriority w:val="99"/>
    <w:semiHidden/>
    <w:unhideWhenUsed/>
    <w:rsid w:val="0057793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77936"/>
    <w:rPr>
      <w:rFonts w:asciiTheme="majorHAnsi" w:eastAsiaTheme="majorEastAsia" w:hAnsiTheme="majorHAnsi" w:cstheme="majorBidi"/>
      <w:sz w:val="18"/>
      <w:szCs w:val="18"/>
    </w:rPr>
  </w:style>
  <w:style w:type="paragraph" w:styleId="a7">
    <w:name w:val="header"/>
    <w:basedOn w:val="a"/>
    <w:link w:val="a8"/>
    <w:uiPriority w:val="99"/>
    <w:unhideWhenUsed/>
    <w:rsid w:val="00A80D69"/>
    <w:pPr>
      <w:tabs>
        <w:tab w:val="center" w:pos="4252"/>
        <w:tab w:val="right" w:pos="8504"/>
      </w:tabs>
      <w:snapToGrid w:val="0"/>
    </w:pPr>
  </w:style>
  <w:style w:type="character" w:customStyle="1" w:styleId="a8">
    <w:name w:val="ヘッダー (文字)"/>
    <w:basedOn w:val="a0"/>
    <w:link w:val="a7"/>
    <w:uiPriority w:val="99"/>
    <w:rsid w:val="00A80D69"/>
    <w:rPr>
      <w:rFonts w:eastAsia="ＭＳ ゴシック"/>
      <w:sz w:val="24"/>
    </w:rPr>
  </w:style>
  <w:style w:type="paragraph" w:styleId="a9">
    <w:name w:val="footer"/>
    <w:basedOn w:val="a"/>
    <w:link w:val="aa"/>
    <w:uiPriority w:val="99"/>
    <w:unhideWhenUsed/>
    <w:rsid w:val="00A80D69"/>
    <w:pPr>
      <w:tabs>
        <w:tab w:val="center" w:pos="4252"/>
        <w:tab w:val="right" w:pos="8504"/>
      </w:tabs>
      <w:snapToGrid w:val="0"/>
    </w:pPr>
  </w:style>
  <w:style w:type="character" w:customStyle="1" w:styleId="aa">
    <w:name w:val="フッター (文字)"/>
    <w:basedOn w:val="a0"/>
    <w:link w:val="a9"/>
    <w:uiPriority w:val="99"/>
    <w:rsid w:val="00A80D69"/>
    <w:rPr>
      <w:rFonts w:eastAsia="ＭＳ ゴシック"/>
      <w:sz w:val="24"/>
    </w:rPr>
  </w:style>
  <w:style w:type="table" w:styleId="6">
    <w:name w:val="Medium List 1 Accent 5"/>
    <w:basedOn w:val="a1"/>
    <w:uiPriority w:val="65"/>
    <w:rsid w:val="00C05C9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0">
    <w:name w:val="Medium List 1 Accent 2"/>
    <w:basedOn w:val="a1"/>
    <w:uiPriority w:val="65"/>
    <w:rsid w:val="00C05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
    <w:name w:val="Light Shading Accent 2"/>
    <w:basedOn w:val="a1"/>
    <w:uiPriority w:val="60"/>
    <w:rsid w:val="00C730C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0">
    <w:name w:val="Light Shading Accent 5"/>
    <w:basedOn w:val="a1"/>
    <w:uiPriority w:val="60"/>
    <w:rsid w:val="00C730C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
    <w:name w:val="Medium Shading 2 Accent 5"/>
    <w:basedOn w:val="a1"/>
    <w:uiPriority w:val="64"/>
    <w:rsid w:val="00C730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0">
    <w:name w:val="Light List Accent 5"/>
    <w:basedOn w:val="a1"/>
    <w:uiPriority w:val="61"/>
    <w:rsid w:val="00DC62B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b">
    <w:name w:val="annotation reference"/>
    <w:basedOn w:val="a0"/>
    <w:uiPriority w:val="99"/>
    <w:semiHidden/>
    <w:unhideWhenUsed/>
    <w:rsid w:val="00E758DD"/>
    <w:rPr>
      <w:sz w:val="18"/>
      <w:szCs w:val="18"/>
    </w:rPr>
  </w:style>
  <w:style w:type="paragraph" w:styleId="ac">
    <w:name w:val="annotation text"/>
    <w:basedOn w:val="a"/>
    <w:link w:val="ad"/>
    <w:uiPriority w:val="99"/>
    <w:semiHidden/>
    <w:unhideWhenUsed/>
    <w:rsid w:val="00E758DD"/>
    <w:pPr>
      <w:jc w:val="left"/>
    </w:pPr>
    <w:rPr>
      <w:rFonts w:ascii="HG丸ｺﾞｼｯｸM-PRO" w:eastAsia="HG丸ｺﾞｼｯｸM-PRO" w:hAnsi="HG丸ｺﾞｼｯｸM-PRO"/>
    </w:rPr>
  </w:style>
  <w:style w:type="character" w:customStyle="1" w:styleId="ad">
    <w:name w:val="コメント文字列 (文字)"/>
    <w:basedOn w:val="a0"/>
    <w:link w:val="ac"/>
    <w:uiPriority w:val="99"/>
    <w:semiHidden/>
    <w:rsid w:val="00E758DD"/>
    <w:rPr>
      <w:rFonts w:ascii="HG丸ｺﾞｼｯｸM-PRO" w:eastAsia="HG丸ｺﾞｼｯｸM-PRO" w:hAnsi="HG丸ｺﾞｼｯｸM-PRO"/>
      <w:sz w:val="24"/>
    </w:rPr>
  </w:style>
  <w:style w:type="table" w:styleId="21">
    <w:name w:val="Light List Accent 3"/>
    <w:basedOn w:val="a1"/>
    <w:uiPriority w:val="61"/>
    <w:rsid w:val="003347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Web">
    <w:name w:val="Normal (Web)"/>
    <w:basedOn w:val="a"/>
    <w:uiPriority w:val="99"/>
    <w:semiHidden/>
    <w:unhideWhenUsed/>
    <w:rsid w:val="007C72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22">
    <w:name w:val="Light List Accent 6"/>
    <w:basedOn w:val="a1"/>
    <w:uiPriority w:val="61"/>
    <w:rsid w:val="003612F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ae">
    <w:name w:val="Date"/>
    <w:basedOn w:val="a"/>
    <w:next w:val="a"/>
    <w:link w:val="af"/>
    <w:uiPriority w:val="99"/>
    <w:semiHidden/>
    <w:unhideWhenUsed/>
    <w:rsid w:val="002335F3"/>
  </w:style>
  <w:style w:type="character" w:customStyle="1" w:styleId="af">
    <w:name w:val="日付 (文字)"/>
    <w:basedOn w:val="a0"/>
    <w:link w:val="ae"/>
    <w:uiPriority w:val="99"/>
    <w:semiHidden/>
    <w:rsid w:val="002335F3"/>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16303">
      <w:bodyDiv w:val="1"/>
      <w:marLeft w:val="0"/>
      <w:marRight w:val="0"/>
      <w:marTop w:val="0"/>
      <w:marBottom w:val="0"/>
      <w:divBdr>
        <w:top w:val="none" w:sz="0" w:space="0" w:color="auto"/>
        <w:left w:val="none" w:sz="0" w:space="0" w:color="auto"/>
        <w:bottom w:val="none" w:sz="0" w:space="0" w:color="auto"/>
        <w:right w:val="none" w:sz="0" w:space="0" w:color="auto"/>
      </w:divBdr>
    </w:div>
    <w:div w:id="480732939">
      <w:bodyDiv w:val="1"/>
      <w:marLeft w:val="0"/>
      <w:marRight w:val="0"/>
      <w:marTop w:val="0"/>
      <w:marBottom w:val="0"/>
      <w:divBdr>
        <w:top w:val="none" w:sz="0" w:space="0" w:color="auto"/>
        <w:left w:val="none" w:sz="0" w:space="0" w:color="auto"/>
        <w:bottom w:val="none" w:sz="0" w:space="0" w:color="auto"/>
        <w:right w:val="none" w:sz="0" w:space="0" w:color="auto"/>
      </w:divBdr>
    </w:div>
    <w:div w:id="927038195">
      <w:bodyDiv w:val="1"/>
      <w:marLeft w:val="0"/>
      <w:marRight w:val="0"/>
      <w:marTop w:val="0"/>
      <w:marBottom w:val="0"/>
      <w:divBdr>
        <w:top w:val="none" w:sz="0" w:space="0" w:color="auto"/>
        <w:left w:val="none" w:sz="0" w:space="0" w:color="auto"/>
        <w:bottom w:val="none" w:sz="0" w:space="0" w:color="auto"/>
        <w:right w:val="none" w:sz="0" w:space="0" w:color="auto"/>
      </w:divBdr>
    </w:div>
    <w:div w:id="1046610432">
      <w:bodyDiv w:val="1"/>
      <w:marLeft w:val="0"/>
      <w:marRight w:val="0"/>
      <w:marTop w:val="0"/>
      <w:marBottom w:val="0"/>
      <w:divBdr>
        <w:top w:val="none" w:sz="0" w:space="0" w:color="auto"/>
        <w:left w:val="none" w:sz="0" w:space="0" w:color="auto"/>
        <w:bottom w:val="none" w:sz="0" w:space="0" w:color="auto"/>
        <w:right w:val="none" w:sz="0" w:space="0" w:color="auto"/>
      </w:divBdr>
    </w:div>
    <w:div w:id="1147013671">
      <w:bodyDiv w:val="1"/>
      <w:marLeft w:val="0"/>
      <w:marRight w:val="0"/>
      <w:marTop w:val="0"/>
      <w:marBottom w:val="0"/>
      <w:divBdr>
        <w:top w:val="none" w:sz="0" w:space="0" w:color="auto"/>
        <w:left w:val="none" w:sz="0" w:space="0" w:color="auto"/>
        <w:bottom w:val="none" w:sz="0" w:space="0" w:color="auto"/>
        <w:right w:val="none" w:sz="0" w:space="0" w:color="auto"/>
      </w:divBdr>
    </w:div>
    <w:div w:id="1196968049">
      <w:bodyDiv w:val="1"/>
      <w:marLeft w:val="0"/>
      <w:marRight w:val="0"/>
      <w:marTop w:val="0"/>
      <w:marBottom w:val="0"/>
      <w:divBdr>
        <w:top w:val="none" w:sz="0" w:space="0" w:color="auto"/>
        <w:left w:val="none" w:sz="0" w:space="0" w:color="auto"/>
        <w:bottom w:val="none" w:sz="0" w:space="0" w:color="auto"/>
        <w:right w:val="none" w:sz="0" w:space="0" w:color="auto"/>
      </w:divBdr>
    </w:div>
    <w:div w:id="1345739847">
      <w:bodyDiv w:val="1"/>
      <w:marLeft w:val="0"/>
      <w:marRight w:val="0"/>
      <w:marTop w:val="0"/>
      <w:marBottom w:val="0"/>
      <w:divBdr>
        <w:top w:val="none" w:sz="0" w:space="0" w:color="auto"/>
        <w:left w:val="none" w:sz="0" w:space="0" w:color="auto"/>
        <w:bottom w:val="none" w:sz="0" w:space="0" w:color="auto"/>
        <w:right w:val="none" w:sz="0" w:space="0" w:color="auto"/>
      </w:divBdr>
    </w:div>
    <w:div w:id="1380395109">
      <w:bodyDiv w:val="1"/>
      <w:marLeft w:val="0"/>
      <w:marRight w:val="0"/>
      <w:marTop w:val="0"/>
      <w:marBottom w:val="0"/>
      <w:divBdr>
        <w:top w:val="none" w:sz="0" w:space="0" w:color="auto"/>
        <w:left w:val="none" w:sz="0" w:space="0" w:color="auto"/>
        <w:bottom w:val="none" w:sz="0" w:space="0" w:color="auto"/>
        <w:right w:val="none" w:sz="0" w:space="0" w:color="auto"/>
      </w:divBdr>
    </w:div>
    <w:div w:id="1531841987">
      <w:bodyDiv w:val="1"/>
      <w:marLeft w:val="0"/>
      <w:marRight w:val="0"/>
      <w:marTop w:val="0"/>
      <w:marBottom w:val="0"/>
      <w:divBdr>
        <w:top w:val="none" w:sz="0" w:space="0" w:color="auto"/>
        <w:left w:val="none" w:sz="0" w:space="0" w:color="auto"/>
        <w:bottom w:val="none" w:sz="0" w:space="0" w:color="auto"/>
        <w:right w:val="none" w:sz="0" w:space="0" w:color="auto"/>
      </w:divBdr>
    </w:div>
    <w:div w:id="1645428688">
      <w:bodyDiv w:val="1"/>
      <w:marLeft w:val="0"/>
      <w:marRight w:val="0"/>
      <w:marTop w:val="0"/>
      <w:marBottom w:val="0"/>
      <w:divBdr>
        <w:top w:val="none" w:sz="0" w:space="0" w:color="auto"/>
        <w:left w:val="none" w:sz="0" w:space="0" w:color="auto"/>
        <w:bottom w:val="none" w:sz="0" w:space="0" w:color="auto"/>
        <w:right w:val="none" w:sz="0" w:space="0" w:color="auto"/>
      </w:divBdr>
    </w:div>
    <w:div w:id="197894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FA00C-96CC-4CF2-8B24-FB6441E04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19</Pages>
  <Words>860</Words>
  <Characters>4905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27</cp:revision>
  <cp:lastPrinted>2015-02-08T08:54:00Z</cp:lastPrinted>
  <dcterms:created xsi:type="dcterms:W3CDTF">2015-02-01T04:07:00Z</dcterms:created>
  <dcterms:modified xsi:type="dcterms:W3CDTF">2015-03-15T10:20:00Z</dcterms:modified>
</cp:coreProperties>
</file>