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72" w:rsidRPr="00303704" w:rsidRDefault="0034316A" w:rsidP="004E7D72">
      <w:pPr>
        <w:widowControl/>
        <w:jc w:val="lef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1" name="JAVISCODE001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D72" w:rsidRPr="00303704" w:rsidRDefault="004E7D72" w:rsidP="004E7D72">
      <w:pPr>
        <w:widowControl/>
        <w:jc w:val="left"/>
        <w:rPr>
          <w:sz w:val="48"/>
          <w:szCs w:val="48"/>
        </w:rPr>
      </w:pPr>
    </w:p>
    <w:p w:rsidR="004E7D72" w:rsidRPr="00303704" w:rsidRDefault="004E7D72" w:rsidP="004E7D72">
      <w:pPr>
        <w:widowControl/>
        <w:jc w:val="left"/>
        <w:rPr>
          <w:sz w:val="48"/>
          <w:szCs w:val="48"/>
        </w:rPr>
      </w:pPr>
    </w:p>
    <w:p w:rsidR="004E7D72" w:rsidRDefault="004E7D72" w:rsidP="004E7D72">
      <w:pPr>
        <w:widowControl/>
        <w:jc w:val="left"/>
        <w:rPr>
          <w:rFonts w:asciiTheme="majorEastAsia" w:eastAsiaTheme="majorEastAsia" w:hAnsiTheme="majorEastAsia"/>
          <w:sz w:val="52"/>
          <w:szCs w:val="52"/>
        </w:rPr>
      </w:pPr>
      <w:r w:rsidRPr="00CF6A12">
        <w:rPr>
          <w:rFonts w:asciiTheme="majorEastAsia" w:eastAsiaTheme="majorEastAsia" w:hAnsiTheme="majorEastAsia" w:hint="eastAsia"/>
          <w:sz w:val="52"/>
          <w:szCs w:val="52"/>
        </w:rPr>
        <w:t>資料</w:t>
      </w:r>
    </w:p>
    <w:p w:rsidR="004E7D72" w:rsidRDefault="004E7D72" w:rsidP="004E7D72">
      <w:pPr>
        <w:widowControl/>
        <w:jc w:val="left"/>
        <w:rPr>
          <w:rFonts w:asciiTheme="majorEastAsia" w:eastAsiaTheme="majorEastAsia" w:hAnsiTheme="majorEastAsia"/>
          <w:sz w:val="52"/>
          <w:szCs w:val="52"/>
        </w:rPr>
      </w:pPr>
    </w:p>
    <w:p w:rsidR="004E7D72" w:rsidRPr="00CF6A12" w:rsidRDefault="004E7D72" w:rsidP="004E7D72">
      <w:pPr>
        <w:widowControl/>
        <w:jc w:val="left"/>
        <w:rPr>
          <w:rFonts w:asciiTheme="majorEastAsia" w:eastAsiaTheme="majorEastAsia" w:hAnsiTheme="majorEastAsia"/>
          <w:sz w:val="52"/>
          <w:szCs w:val="52"/>
        </w:rPr>
      </w:pPr>
    </w:p>
    <w:p w:rsidR="004E7D72" w:rsidRPr="00303704" w:rsidRDefault="004E7D72" w:rsidP="004E7D72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303704">
        <w:rPr>
          <w:rFonts w:asciiTheme="majorEastAsia" w:eastAsiaTheme="majorEastAsia" w:hAnsiTheme="majorEastAsia" w:hint="eastAsia"/>
          <w:sz w:val="32"/>
          <w:szCs w:val="32"/>
        </w:rPr>
        <w:t>１　東京都の障害者の状況</w:t>
      </w:r>
    </w:p>
    <w:p w:rsidR="004E7D72" w:rsidRPr="00303704" w:rsidRDefault="004E7D72" w:rsidP="004E7D72">
      <w:pPr>
        <w:ind w:leftChars="152" w:left="1037" w:hangingChars="210" w:hanging="672"/>
        <w:rPr>
          <w:rFonts w:asciiTheme="majorEastAsia" w:eastAsiaTheme="majorEastAsia" w:hAnsiTheme="majorEastAsia"/>
          <w:sz w:val="32"/>
          <w:szCs w:val="32"/>
        </w:rPr>
      </w:pPr>
      <w:r w:rsidRPr="00303704">
        <w:rPr>
          <w:rFonts w:asciiTheme="majorEastAsia" w:eastAsiaTheme="majorEastAsia" w:hAnsiTheme="majorEastAsia" w:hint="eastAsia"/>
          <w:sz w:val="32"/>
          <w:szCs w:val="32"/>
        </w:rPr>
        <w:t>２　平成２５年度東京都福祉保健基礎調査「障害者の生活実態」</w:t>
      </w:r>
      <w:r>
        <w:rPr>
          <w:rFonts w:asciiTheme="majorEastAsia" w:eastAsiaTheme="majorEastAsia" w:hAnsiTheme="majorEastAsia" w:hint="eastAsia"/>
          <w:sz w:val="32"/>
          <w:szCs w:val="32"/>
        </w:rPr>
        <w:t>結果</w:t>
      </w:r>
      <w:r w:rsidRPr="00303704">
        <w:rPr>
          <w:rFonts w:asciiTheme="majorEastAsia" w:eastAsiaTheme="majorEastAsia" w:hAnsiTheme="majorEastAsia" w:hint="eastAsia"/>
          <w:sz w:val="32"/>
          <w:szCs w:val="32"/>
        </w:rPr>
        <w:t>概要</w:t>
      </w:r>
    </w:p>
    <w:p w:rsidR="004E7D72" w:rsidRPr="00303704" w:rsidRDefault="004E7D72" w:rsidP="004E7D72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303704">
        <w:rPr>
          <w:rFonts w:asciiTheme="majorEastAsia" w:eastAsiaTheme="majorEastAsia" w:hAnsiTheme="majorEastAsia" w:hint="eastAsia"/>
          <w:sz w:val="32"/>
          <w:szCs w:val="32"/>
        </w:rPr>
        <w:t>３　東京都障害者施策推進協議会　審議経過</w:t>
      </w:r>
    </w:p>
    <w:p w:rsidR="004E7D72" w:rsidRDefault="004E7D72" w:rsidP="004E7D72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303704">
        <w:rPr>
          <w:rFonts w:asciiTheme="majorEastAsia" w:eastAsiaTheme="majorEastAsia" w:hAnsiTheme="majorEastAsia" w:hint="eastAsia"/>
          <w:sz w:val="32"/>
          <w:szCs w:val="32"/>
        </w:rPr>
        <w:t>４　東京都障害者施策推進協議会　委員・専門委員名簿</w:t>
      </w:r>
    </w:p>
    <w:p w:rsidR="004E7D72" w:rsidRPr="00180906" w:rsidRDefault="004E7D72" w:rsidP="004E7D72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５　東京都障害者施策推進協議会条例</w:t>
      </w:r>
    </w:p>
    <w:p w:rsidR="004E7D72" w:rsidRPr="00303704" w:rsidRDefault="004E7D72" w:rsidP="004E7D72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６</w:t>
      </w:r>
      <w:r w:rsidRPr="00303704">
        <w:rPr>
          <w:rFonts w:asciiTheme="majorEastAsia" w:eastAsiaTheme="majorEastAsia" w:hAnsiTheme="majorEastAsia" w:hint="eastAsia"/>
          <w:sz w:val="32"/>
          <w:szCs w:val="32"/>
        </w:rPr>
        <w:t xml:space="preserve">　計画に係る</w:t>
      </w:r>
      <w:r>
        <w:rPr>
          <w:rFonts w:asciiTheme="majorEastAsia" w:eastAsiaTheme="majorEastAsia" w:hAnsiTheme="majorEastAsia" w:hint="eastAsia"/>
          <w:sz w:val="32"/>
          <w:szCs w:val="32"/>
        </w:rPr>
        <w:t>根拠</w:t>
      </w:r>
      <w:r w:rsidRPr="00303704">
        <w:rPr>
          <w:rFonts w:asciiTheme="majorEastAsia" w:eastAsiaTheme="majorEastAsia" w:hAnsiTheme="majorEastAsia" w:hint="eastAsia"/>
          <w:sz w:val="32"/>
          <w:szCs w:val="32"/>
        </w:rPr>
        <w:t>法令等</w:t>
      </w:r>
    </w:p>
    <w:p w:rsidR="004E7D72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Default="004E7D72" w:rsidP="004E7D72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4E7D72" w:rsidRPr="00C4026D" w:rsidRDefault="0034316A" w:rsidP="004E7D72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575945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2" name="JAVISCODE002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D72" w:rsidRPr="00C4026D">
        <w:rPr>
          <w:rFonts w:ascii="HG丸ｺﾞｼｯｸM-PRO" w:eastAsia="HG丸ｺﾞｼｯｸM-PRO" w:hAnsi="HG丸ｺﾞｼｯｸM-PRO" w:hint="eastAsia"/>
          <w:szCs w:val="24"/>
        </w:rPr>
        <w:t>(白紙)</w:t>
      </w: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Pr="00C4026D" w:rsidRDefault="004E7D72" w:rsidP="004E7D72">
      <w:pPr>
        <w:rPr>
          <w:rFonts w:asciiTheme="majorEastAsia" w:eastAsiaTheme="majorEastAsia" w:hAnsiTheme="majorEastAsia"/>
          <w:sz w:val="36"/>
          <w:szCs w:val="36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4E7D72" w:rsidRDefault="004E7D72" w:rsidP="004E7D72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</w:p>
    <w:p w:rsidR="003A5552" w:rsidRPr="00284E74" w:rsidRDefault="0034316A" w:rsidP="003058A6">
      <w:pPr>
        <w:widowControl/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3" name="JAVISCODE003-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8A6">
        <w:rPr>
          <w:rFonts w:ascii="HGSｺﾞｼｯｸE" w:eastAsia="HGSｺﾞｼｯｸE" w:hAnsi="HGSｺﾞｼｯｸE" w:hint="eastAsia"/>
          <w:sz w:val="28"/>
          <w:szCs w:val="28"/>
        </w:rPr>
        <w:t>資料１</w:t>
      </w:r>
      <w:r w:rsidR="00767156" w:rsidRPr="00192095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 w:rsidR="00592BC4">
        <w:rPr>
          <w:rFonts w:ascii="HGSｺﾞｼｯｸE" w:eastAsia="HGSｺﾞｼｯｸE" w:hAnsi="HGSｺﾞｼｯｸE" w:hint="eastAsia"/>
          <w:sz w:val="28"/>
          <w:szCs w:val="28"/>
        </w:rPr>
        <w:t>東京都の障害者の状況</w:t>
      </w:r>
    </w:p>
    <w:p w:rsidR="00592BC4" w:rsidRPr="00DC33D6" w:rsidRDefault="00592BC4" w:rsidP="0076715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BB2193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平成25年度末現在、都内では、身体障害者手帳の交付を受けている人が約</w:t>
      </w:r>
      <w:r w:rsidR="00A158F6" w:rsidRPr="003058A6">
        <w:rPr>
          <w:rFonts w:ascii="HG丸ｺﾞｼｯｸM-PRO" w:eastAsia="HG丸ｺﾞｼｯｸM-PRO" w:hAnsi="HG丸ｺﾞｼｯｸM-PRO" w:hint="eastAsia"/>
          <w:szCs w:val="24"/>
        </w:rPr>
        <w:t>48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万人で前年度末に比べ</w:t>
      </w:r>
      <w:r w:rsidR="00A158F6" w:rsidRPr="003058A6">
        <w:rPr>
          <w:rFonts w:ascii="HG丸ｺﾞｼｯｸM-PRO" w:eastAsia="HG丸ｺﾞｼｯｸM-PRO" w:hAnsi="HG丸ｺﾞｼｯｸM-PRO" w:hint="eastAsia"/>
          <w:szCs w:val="24"/>
        </w:rPr>
        <w:t>1.6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％の増、知的障害者（児）の愛の手帳の交付を受けている人が約</w:t>
      </w:r>
      <w:r w:rsidR="00641ABD" w:rsidRPr="003058A6">
        <w:rPr>
          <w:rFonts w:ascii="HG丸ｺﾞｼｯｸM-PRO" w:eastAsia="HG丸ｺﾞｼｯｸM-PRO" w:hAnsi="HG丸ｺﾞｼｯｸM-PRO" w:hint="eastAsia"/>
          <w:szCs w:val="24"/>
        </w:rPr>
        <w:t>７</w:t>
      </w:r>
      <w:r w:rsidR="004874FB" w:rsidRPr="003058A6">
        <w:rPr>
          <w:rFonts w:ascii="HG丸ｺﾞｼｯｸM-PRO" w:eastAsia="HG丸ｺﾞｼｯｸM-PRO" w:hAnsi="HG丸ｺﾞｼｯｸM-PRO" w:hint="eastAsia"/>
          <w:szCs w:val="24"/>
        </w:rPr>
        <w:t>万</w:t>
      </w:r>
      <w:r w:rsidR="00641ABD" w:rsidRPr="003058A6">
        <w:rPr>
          <w:rFonts w:ascii="HG丸ｺﾞｼｯｸM-PRO" w:eastAsia="HG丸ｺﾞｼｯｸM-PRO" w:hAnsi="HG丸ｺﾞｼｯｸM-PRO" w:hint="eastAsia"/>
          <w:szCs w:val="24"/>
        </w:rPr>
        <w:t>８千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人で</w:t>
      </w:r>
      <w:r w:rsidR="00A158F6" w:rsidRPr="003058A6">
        <w:rPr>
          <w:rFonts w:ascii="HG丸ｺﾞｼｯｸM-PRO" w:eastAsia="HG丸ｺﾞｼｯｸM-PRO" w:hAnsi="HG丸ｺﾞｼｯｸM-PRO" w:hint="eastAsia"/>
          <w:szCs w:val="24"/>
        </w:rPr>
        <w:t>3.6%の増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、精神障害者保健福祉手帳の交付を受けている人が約</w:t>
      </w:r>
      <w:r w:rsidR="00A158F6" w:rsidRPr="003058A6">
        <w:rPr>
          <w:rFonts w:ascii="HG丸ｺﾞｼｯｸM-PRO" w:eastAsia="HG丸ｺﾞｼｯｸM-PRO" w:hAnsi="HG丸ｺﾞｼｯｸM-PRO" w:hint="eastAsia"/>
          <w:szCs w:val="24"/>
        </w:rPr>
        <w:t>8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万人で</w:t>
      </w:r>
      <w:r w:rsidR="00A158F6" w:rsidRPr="003058A6">
        <w:rPr>
          <w:rFonts w:ascii="HG丸ｺﾞｼｯｸM-PRO" w:eastAsia="HG丸ｺﾞｼｯｸM-PRO" w:hAnsi="HG丸ｺﾞｼｯｸM-PRO" w:hint="eastAsia"/>
          <w:szCs w:val="24"/>
        </w:rPr>
        <w:t>8.1</w:t>
      </w:r>
      <w:r w:rsidRPr="003058A6">
        <w:rPr>
          <w:rFonts w:ascii="HG丸ｺﾞｼｯｸM-PRO" w:eastAsia="HG丸ｺﾞｼｯｸM-PRO" w:hAnsi="HG丸ｺﾞｼｯｸM-PRO" w:hint="eastAsia"/>
          <w:szCs w:val="24"/>
        </w:rPr>
        <w:t>％の増となっています</w:t>
      </w:r>
      <w:r w:rsidRPr="003058A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。</w:t>
      </w:r>
      <w:r w:rsidR="00B818F0" w:rsidRPr="003058A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また、</w:t>
      </w:r>
      <w:r w:rsidR="00F43443" w:rsidRPr="003058A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平成25年度末現在の難病</w:t>
      </w:r>
      <w:r w:rsidR="00B818F0" w:rsidRPr="003058A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医療費助成対象である79疾病</w:t>
      </w:r>
      <w:r w:rsidR="00F43443" w:rsidRPr="003058A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（障害者総合支援法対象外の9疾病</w:t>
      </w:r>
      <w:r w:rsidR="00F43443" w:rsidRPr="00DC33D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を含む。）</w:t>
      </w:r>
      <w:r w:rsidR="00B818F0" w:rsidRPr="00DC33D6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の認定患者数は約8万4千人となっています。</w:t>
      </w:r>
    </w:p>
    <w:p w:rsidR="00B818F0" w:rsidRDefault="00B818F0" w:rsidP="00767156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:rsidR="009A67F7" w:rsidRDefault="00A158F6" w:rsidP="00767156">
      <w:pPr>
        <w:widowControl/>
        <w:jc w:val="left"/>
        <w:rPr>
          <w:rFonts w:ascii="HGSｺﾞｼｯｸE" w:eastAsia="HGSｺﾞｼｯｸE" w:hAnsi="HGSｺﾞｼｯｸE"/>
          <w:szCs w:val="24"/>
        </w:rPr>
      </w:pPr>
      <w:r w:rsidRPr="00A158F6">
        <w:rPr>
          <w:rFonts w:ascii="HGSｺﾞｼｯｸE" w:eastAsia="HGSｺﾞｼｯｸE" w:hAnsi="HGSｺﾞｼｯｸE" w:hint="eastAsia"/>
          <w:szCs w:val="24"/>
        </w:rPr>
        <w:t>１　身体障害者手帳交付状況</w:t>
      </w:r>
    </w:p>
    <w:p w:rsidR="00C1028D" w:rsidRDefault="00C1028D" w:rsidP="00767156">
      <w:pPr>
        <w:widowControl/>
        <w:jc w:val="left"/>
        <w:rPr>
          <w:rFonts w:ascii="HGSｺﾞｼｯｸE" w:eastAsia="HGSｺﾞｼｯｸE" w:hAnsi="HGSｺﾞｼｯｸE"/>
          <w:szCs w:val="24"/>
        </w:rPr>
      </w:pP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総数　479,527人　構成比　100.0%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24,032人　しゃ（18歳以上）　455,495人</w:t>
      </w: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視覚障害　総数　39,242人　構成比　8.2%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2,042人　しゃ（18歳以上）　37,200人</w:t>
      </w: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聴覚・平衡機能障害　総数　45,967人　構成比　9.6%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4,862人　しゃ（18歳以上）　41,105人</w:t>
      </w: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音声・言語・そしゃく機能障害　総数　7,167人　構成比　1.5%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401人　しゃ（18歳以上）　6,766人</w:t>
      </w: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肢体不自由　総数　257,202人　構成比　53.6%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14,590人　しゃ（18歳以上）　242,612人</w:t>
      </w:r>
    </w:p>
    <w:p w:rsidR="009A67F7" w:rsidRPr="00C1028D" w:rsidRDefault="009A67F7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内部障害　総数　129,949人　構成比　27.1%　</w:t>
      </w:r>
      <w:r w:rsidR="003058A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児（18歳未満）　2,137人　しゃ（18歳以上）　127,812人</w:t>
      </w:r>
    </w:p>
    <w:p w:rsidR="009A67F7" w:rsidRPr="00E572E2" w:rsidRDefault="00167660" w:rsidP="001676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572E2">
        <w:rPr>
          <w:rFonts w:ascii="HG丸ｺﾞｼｯｸM-PRO" w:eastAsia="HG丸ｺﾞｼｯｸM-PRO" w:hAnsi="HG丸ｺﾞｼｯｸM-PRO" w:hint="eastAsia"/>
          <w:sz w:val="20"/>
          <w:szCs w:val="20"/>
        </w:rPr>
        <w:t>（平成26年3月末現在）</w:t>
      </w:r>
      <w:r w:rsidR="00E572E2" w:rsidRPr="00E572E2">
        <w:rPr>
          <w:rFonts w:ascii="HG丸ｺﾞｼｯｸM-PRO" w:eastAsia="HG丸ｺﾞｼｯｸM-PRO" w:hAnsi="HG丸ｺﾞｼｯｸM-PRO" w:hint="eastAsia"/>
          <w:sz w:val="20"/>
          <w:szCs w:val="20"/>
        </w:rPr>
        <w:t>（福祉保健局「福祉・衛生　統計年報」）</w:t>
      </w:r>
    </w:p>
    <w:p w:rsidR="00167660" w:rsidRPr="003058A6" w:rsidRDefault="00167660" w:rsidP="003058A6"/>
    <w:p w:rsidR="009A67F7" w:rsidRPr="003058A6" w:rsidRDefault="00167660" w:rsidP="003058A6">
      <w:r w:rsidRPr="003058A6">
        <w:rPr>
          <w:rFonts w:hint="eastAsia"/>
        </w:rPr>
        <w:t>身体障害者手帳交付者数推移（障害別）</w:t>
      </w:r>
    </w:p>
    <w:p w:rsidR="00C1028D" w:rsidRPr="003058A6" w:rsidRDefault="00C1028D" w:rsidP="003058A6"/>
    <w:p w:rsidR="00167660" w:rsidRPr="00C1028D" w:rsidRDefault="00167660" w:rsidP="009A67F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総数　平成18年度末　421,340人　平成21年度末　452,109人　平成22年度末　459,200人　平成23年度末　465,928人　平成24年度末　471,833人　平成25年度末　479,527人</w:t>
      </w:r>
    </w:p>
    <w:p w:rsidR="00167660" w:rsidRPr="00C1028D" w:rsidRDefault="00167660" w:rsidP="009A67F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視覚障害　平成18年度末　37,816人　平成21年度末　38,980人　平成22年度末　39,013人　平成23年度末　39,053人　平成24年度末　39,159人　平成25年度末　39,242人</w:t>
      </w:r>
    </w:p>
    <w:p w:rsidR="00167660" w:rsidRPr="00C1028D" w:rsidRDefault="00167660" w:rsidP="009A67F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聴覚・平衡機能障害　平成18年度末　40,957人　平成21年度末　43,508人　平成22年度末　44,057人　平成23年度末　44,724人　平成24年度末　45,299人　平成25年度末　45,967人</w:t>
      </w:r>
    </w:p>
    <w:p w:rsidR="00167660" w:rsidRPr="00C1028D" w:rsidRDefault="00167660" w:rsidP="009A67F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音声・言語・そしゃく機能障害　平成18年度末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6,422人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平成21年度末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6,852人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平成22年度末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6,989人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平成23年度末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7,102人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平成24年度末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7,117人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平成25年度末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7,167人</w:t>
      </w:r>
    </w:p>
    <w:p w:rsidR="00167660" w:rsidRPr="00C1028D" w:rsidRDefault="00167660" w:rsidP="009A67F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肢体不自由　平成18年度末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233,381人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平成21年度末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246,134人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平成22年度末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248,687人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平成23年度末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251,326人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平成24年度末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253,567人　</w:t>
      </w: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平成25年度末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257,202人</w:t>
      </w:r>
    </w:p>
    <w:p w:rsidR="00C1028D" w:rsidRPr="00C1028D" w:rsidRDefault="0034316A" w:rsidP="00C1028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575310</wp:posOffset>
            </wp:positionV>
            <wp:extent cx="647700" cy="647700"/>
            <wp:effectExtent l="0" t="0" r="0" b="0"/>
            <wp:wrapNone/>
            <wp:docPr id="5" name="JAVISCODE003-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内部障害　平成18年度末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102,764人　</w:t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平成21年度末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116,635人　</w:t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平成22年度末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120,454人　</w:t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平成23年度末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123,723人　</w:t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平成24年度末　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126,691人　</w:t>
      </w:r>
      <w:r w:rsidR="00167660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平成25年度末</w:t>
      </w:r>
      <w:r w:rsidR="00C1028D" w:rsidRPr="00C102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129,949人</w:t>
      </w:r>
    </w:p>
    <w:p w:rsidR="00C1028D" w:rsidRPr="00C1028D" w:rsidRDefault="00C1028D" w:rsidP="00A158F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1028D">
        <w:rPr>
          <w:rFonts w:ascii="HG丸ｺﾞｼｯｸM-PRO" w:eastAsia="HG丸ｺﾞｼｯｸM-PRO" w:hAnsi="HG丸ｺﾞｼｯｸM-PRO" w:hint="eastAsia"/>
          <w:sz w:val="20"/>
          <w:szCs w:val="20"/>
        </w:rPr>
        <w:t>（福祉保健局「福祉・衛生　統計年報」）</w:t>
      </w:r>
      <w:r w:rsidR="00B818F0" w:rsidRPr="00C1028D">
        <w:rPr>
          <w:rFonts w:ascii="HG丸ｺﾞｼｯｸM-PRO" w:eastAsia="HG丸ｺﾞｼｯｸM-PRO" w:hAnsi="HG丸ｺﾞｼｯｸM-PRO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9A463" wp14:editId="3DB44DD8">
                <wp:simplePos x="0" y="0"/>
                <wp:positionH relativeFrom="column">
                  <wp:posOffset>2246630</wp:posOffset>
                </wp:positionH>
                <wp:positionV relativeFrom="paragraph">
                  <wp:posOffset>2689860</wp:posOffset>
                </wp:positionV>
                <wp:extent cx="3369310" cy="37211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2C2" w:rsidRPr="00861D8D" w:rsidRDefault="008052C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9pt;margin-top:211.8pt;width:265.3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C1KwIAAAoEAAAOAAAAZHJzL2Uyb0RvYy54bWysU82O0zAQviPxDpbvNE1/drdR09WyyyKk&#10;XUBaeADXcRoL2xNst0k5thLiIXgFxJnnyYswdrrdCm6IHKwZT+bzfJ8/zy9brchGWCfB5DQdDCkR&#10;hkMhzSqnHz/cvrigxHlmCqbAiJxuhaOXi+fP5k2diRFUoAphCYIYlzV1Tivv6yxJHK+EZm4AtTBY&#10;LMFq5jG1q6SwrEF0rZLRcHiWNGCL2gIXzuHuTV+ki4hfloL7d2XphCcqpzibj6uN6zKsyWLOspVl&#10;dSX5YQz2D1NoJg0eeoS6YZ6RtZV/QWnJLTgo/YCDTqAsJReRA7JJh3+weahYLSIXFMfVR5nc/4Pl&#10;bzfvLZFFTieUGKbxirr91273o9v96vbfSLf/3u333e4n5mQU5Gpql2HXQ419vn0JLV57pO7qO+Cf&#10;HDFwXTGzElfWQlMJVuC4aehMTlp7HBdAls09FHguW3uIQG1pddAS1SGIjte2PV6VaD3huDken83G&#10;KZY41sbnoxTjcATLHrtr6/xrAZqEIKcWrRDR2ebO+f7Xx1/CYQZupVK4zzJlSJPT2XQ0jQ0nFS09&#10;ulVJndOLYfh6/wSSr0wRmz2Tqo9xFmUOrAPRnrJvl23UO0oSFFlCsUUZLPTmxMeEQQX2CyUNGjOn&#10;7vOaWUGJemNQylk6mQQnx2QyPR9hYk8ry9MKMxyhcuop6cNrH93fU75CyUsZ1Xia5DAyGi7qeXgc&#10;wdGnefzr6QkvfgMAAP//AwBQSwMEFAAGAAgAAAAhACL0++LgAAAACwEAAA8AAABkcnMvZG93bnJl&#10;di54bWxMj81OwzAQhO9IfQdrK3GjNklahRCnQiCuVJQfiZsbb5OIeB3FbhPenu0Jjjs7mvmm3M6u&#10;F2ccQ+dJw+1KgUCqve2o0fD+9nyTgwjRkDW9J9TwgwG21eKqNIX1E73ieR8bwSEUCqOhjXEopAx1&#10;i86ElR+Q+Hf0ozORz7GRdjQTh7teJkptpDMdcUNrBnxssf7en5yGj5fj12emds2TWw+Tn5Ukdye1&#10;vl7OD/cgIs7xzwwXfEaHipkO/kQ2iF5Duk4ZPWrIknQDgh15nmUgDqzkSQKyKuX/DdUvAAAA//8D&#10;AFBLAQItABQABgAIAAAAIQC2gziS/gAAAOEBAAATAAAAAAAAAAAAAAAAAAAAAABbQ29udGVudF9U&#10;eXBlc10ueG1sUEsBAi0AFAAGAAgAAAAhADj9If/WAAAAlAEAAAsAAAAAAAAAAAAAAAAALwEAAF9y&#10;ZWxzLy5yZWxzUEsBAi0AFAAGAAgAAAAhAAnrALUrAgAACgQAAA4AAAAAAAAAAAAAAAAALgIAAGRy&#10;cy9lMm9Eb2MueG1sUEsBAi0AFAAGAAgAAAAhACL0++LgAAAACwEAAA8AAAAAAAAAAAAAAAAAhQQA&#10;AGRycy9kb3ducmV2LnhtbFBLBQYAAAAABAAEAPMAAACSBQAAAAA=&#10;" filled="f" stroked="f">
                <v:textbox>
                  <w:txbxContent>
                    <w:p w:rsidR="008052C2" w:rsidRPr="00861D8D" w:rsidRDefault="008052C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28D" w:rsidRDefault="00C1028D" w:rsidP="00A158F6">
      <w:pPr>
        <w:rPr>
          <w:rFonts w:ascii="HGSｺﾞｼｯｸE" w:eastAsia="HGSｺﾞｼｯｸE" w:hAnsi="HGSｺﾞｼｯｸE" w:cs="メイリオ"/>
          <w:szCs w:val="24"/>
        </w:rPr>
      </w:pPr>
    </w:p>
    <w:p w:rsidR="00A158F6" w:rsidRDefault="0034316A" w:rsidP="00A158F6">
      <w:pPr>
        <w:rPr>
          <w:rFonts w:ascii="HGSｺﾞｼｯｸE" w:eastAsia="HGSｺﾞｼｯｸE" w:hAnsi="HGSｺﾞｼｯｸE" w:cs="メイリオ"/>
          <w:szCs w:val="24"/>
        </w:rPr>
      </w:pPr>
      <w:r>
        <w:rPr>
          <w:rFonts w:ascii="HGSｺﾞｼｯｸE" w:eastAsia="HGSｺﾞｼｯｸE" w:hAnsi="HGSｺﾞｼｯｸE" w:cs="メイリオ" w:hint="eastAsia"/>
          <w:noProof/>
          <w:szCs w:val="24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575945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6" name="JAVISCODE004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38" w:rsidRPr="00913538">
        <w:rPr>
          <w:rFonts w:ascii="HGSｺﾞｼｯｸE" w:eastAsia="HGSｺﾞｼｯｸE" w:hAnsi="HGSｺﾞｼｯｸE" w:cs="メイリオ" w:hint="eastAsia"/>
          <w:szCs w:val="24"/>
        </w:rPr>
        <w:t>２　知的障害者「愛の手帳」交付状況</w:t>
      </w:r>
    </w:p>
    <w:p w:rsidR="00C1028D" w:rsidRPr="005C5B9B" w:rsidRDefault="00C1028D" w:rsidP="005C5B9B"/>
    <w:p w:rsidR="005C5B9B" w:rsidRPr="008534B8" w:rsidRDefault="00C1028D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総数</w:t>
      </w:r>
      <w:r w:rsidR="005C5B9B" w:rsidRPr="008534B8">
        <w:rPr>
          <w:rFonts w:ascii="HG丸ｺﾞｼｯｸM-PRO" w:eastAsia="HG丸ｺﾞｼｯｸM-PRO" w:hAnsi="HG丸ｺﾞｼｯｸM-PRO" w:hint="eastAsia"/>
        </w:rPr>
        <w:t xml:space="preserve">　77,633人　</w:t>
      </w:r>
      <w:r w:rsidRPr="008534B8">
        <w:rPr>
          <w:rFonts w:ascii="HG丸ｺﾞｼｯｸM-PRO" w:eastAsia="HG丸ｺﾞｼｯｸM-PRO" w:hAnsi="HG丸ｺﾞｼｯｸM-PRO" w:hint="eastAsia"/>
        </w:rPr>
        <w:t>構成比</w:t>
      </w:r>
      <w:r w:rsidR="005C5B9B" w:rsidRPr="008534B8">
        <w:rPr>
          <w:rFonts w:ascii="HG丸ｺﾞｼｯｸM-PRO" w:eastAsia="HG丸ｺﾞｼｯｸM-PRO" w:hAnsi="HG丸ｺﾞｼｯｸM-PRO" w:hint="eastAsia"/>
        </w:rPr>
        <w:t xml:space="preserve">　100.0%　</w:t>
      </w:r>
      <w:r w:rsidR="000C0FBF">
        <w:rPr>
          <w:rFonts w:ascii="HG丸ｺﾞｼｯｸM-PRO" w:eastAsia="HG丸ｺﾞｼｯｸM-PRO" w:hAnsi="HG丸ｺﾞｼｯｸM-PRO" w:hint="eastAsia"/>
        </w:rPr>
        <w:t xml:space="preserve">　</w:t>
      </w:r>
      <w:r w:rsidRPr="008534B8">
        <w:rPr>
          <w:rFonts w:ascii="HG丸ｺﾞｼｯｸM-PRO" w:eastAsia="HG丸ｺﾞｼｯｸM-PRO" w:hAnsi="HG丸ｺﾞｼｯｸM-PRO" w:hint="eastAsia"/>
        </w:rPr>
        <w:t>児（18歳未満）</w:t>
      </w:r>
      <w:r w:rsidR="005C5B9B" w:rsidRPr="008534B8">
        <w:rPr>
          <w:rFonts w:ascii="HG丸ｺﾞｼｯｸM-PRO" w:eastAsia="HG丸ｺﾞｼｯｸM-PRO" w:hAnsi="HG丸ｺﾞｼｯｸM-PRO" w:hint="eastAsia"/>
        </w:rPr>
        <w:t xml:space="preserve">　16,231人　</w:t>
      </w:r>
      <w:r w:rsidRPr="008534B8">
        <w:rPr>
          <w:rFonts w:ascii="HG丸ｺﾞｼｯｸM-PRO" w:eastAsia="HG丸ｺﾞｼｯｸM-PRO" w:hAnsi="HG丸ｺﾞｼｯｸM-PRO" w:hint="eastAsia"/>
        </w:rPr>
        <w:t>しゃ（18歳以上）</w:t>
      </w:r>
      <w:r w:rsidR="005C5B9B" w:rsidRPr="008534B8">
        <w:rPr>
          <w:rFonts w:ascii="HG丸ｺﾞｼｯｸM-PRO" w:eastAsia="HG丸ｺﾞｼｯｸM-PRO" w:hAnsi="HG丸ｺﾞｼｯｸM-PRO" w:hint="eastAsia"/>
        </w:rPr>
        <w:t xml:space="preserve">　61,402人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１度（最重度）　総数　2,817人　構成比　3.6%　</w:t>
      </w:r>
      <w:r w:rsidR="000C0FBF">
        <w:rPr>
          <w:rFonts w:ascii="HG丸ｺﾞｼｯｸM-PRO" w:eastAsia="HG丸ｺﾞｼｯｸM-PRO" w:hAnsi="HG丸ｺﾞｼｯｸM-PRO" w:hint="eastAsia"/>
        </w:rPr>
        <w:t xml:space="preserve">　</w:t>
      </w:r>
      <w:r w:rsidRPr="008534B8">
        <w:rPr>
          <w:rFonts w:ascii="HG丸ｺﾞｼｯｸM-PRO" w:eastAsia="HG丸ｺﾞｼｯｸM-PRO" w:hAnsi="HG丸ｺﾞｼｯｸM-PRO" w:hint="eastAsia"/>
        </w:rPr>
        <w:t>児（18歳未満）　303人　しゃ（18歳以上）2,514人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２度（重度）　総数　19,388人　構成比　25.0%　</w:t>
      </w:r>
      <w:r w:rsidR="000C0FBF">
        <w:rPr>
          <w:rFonts w:ascii="HG丸ｺﾞｼｯｸM-PRO" w:eastAsia="HG丸ｺﾞｼｯｸM-PRO" w:hAnsi="HG丸ｺﾞｼｯｸM-PRO" w:hint="eastAsia"/>
        </w:rPr>
        <w:t xml:space="preserve">　</w:t>
      </w:r>
      <w:r w:rsidRPr="008534B8">
        <w:rPr>
          <w:rFonts w:ascii="HG丸ｺﾞｼｯｸM-PRO" w:eastAsia="HG丸ｺﾞｼｯｸM-PRO" w:hAnsi="HG丸ｺﾞｼｯｸM-PRO" w:hint="eastAsia"/>
        </w:rPr>
        <w:t>児（18歳未満）　2,806人　しゃ（18歳以上）　16,582人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３度（中度）　総数　20,309人　構成比　26.2%　</w:t>
      </w:r>
      <w:r w:rsidR="000C0FBF">
        <w:rPr>
          <w:rFonts w:ascii="HG丸ｺﾞｼｯｸM-PRO" w:eastAsia="HG丸ｺﾞｼｯｸM-PRO" w:hAnsi="HG丸ｺﾞｼｯｸM-PRO" w:hint="eastAsia"/>
        </w:rPr>
        <w:t xml:space="preserve">　</w:t>
      </w:r>
      <w:r w:rsidRPr="008534B8">
        <w:rPr>
          <w:rFonts w:ascii="HG丸ｺﾞｼｯｸM-PRO" w:eastAsia="HG丸ｺﾞｼｯｸM-PRO" w:hAnsi="HG丸ｺﾞｼｯｸM-PRO" w:hint="eastAsia"/>
        </w:rPr>
        <w:t>児（18歳未満）　4,120人　しゃ（18歳以上）　16,189人</w:t>
      </w:r>
    </w:p>
    <w:p w:rsidR="00C1028D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４度（軽度）　総数　35,119人　　構成比　45.2%　</w:t>
      </w:r>
      <w:r w:rsidR="000C0FBF">
        <w:rPr>
          <w:rFonts w:ascii="HG丸ｺﾞｼｯｸM-PRO" w:eastAsia="HG丸ｺﾞｼｯｸM-PRO" w:hAnsi="HG丸ｺﾞｼｯｸM-PRO" w:hint="eastAsia"/>
        </w:rPr>
        <w:t xml:space="preserve">　</w:t>
      </w:r>
      <w:r w:rsidRPr="008534B8">
        <w:rPr>
          <w:rFonts w:ascii="HG丸ｺﾞｼｯｸM-PRO" w:eastAsia="HG丸ｺﾞｼｯｸM-PRO" w:hAnsi="HG丸ｺﾞｼｯｸM-PRO" w:hint="eastAsia"/>
        </w:rPr>
        <w:t>児（18歳未満）　9,002人　しゃ（18歳以上）　26,117人</w:t>
      </w:r>
    </w:p>
    <w:p w:rsidR="005C5B9B" w:rsidRPr="00E572E2" w:rsidRDefault="00913538" w:rsidP="005C5B9B">
      <w:pPr>
        <w:rPr>
          <w:rFonts w:ascii="HG丸ｺﾞｼｯｸM-PRO" w:eastAsia="HG丸ｺﾞｼｯｸM-PRO" w:hAnsi="HG丸ｺﾞｼｯｸM-PRO"/>
          <w:szCs w:val="24"/>
        </w:rPr>
      </w:pPr>
      <w:r w:rsidRPr="008534B8">
        <w:rPr>
          <w:rFonts w:ascii="HG丸ｺﾞｼｯｸM-PRO" w:eastAsia="HG丸ｺﾞｼｯｸM-PRO" w:hAnsi="HG丸ｺﾞｼｯｸM-PRO" w:hint="eastAsia"/>
        </w:rPr>
        <w:t>（平成26年3</w:t>
      </w:r>
      <w:r w:rsidR="005C5B9B" w:rsidRPr="008534B8">
        <w:rPr>
          <w:rFonts w:ascii="HG丸ｺﾞｼｯｸM-PRO" w:eastAsia="HG丸ｺﾞｼｯｸM-PRO" w:hAnsi="HG丸ｺﾞｼｯｸM-PRO" w:hint="eastAsia"/>
        </w:rPr>
        <w:t>月末現在</w:t>
      </w:r>
      <w:r w:rsidRPr="00E572E2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E572E2" w:rsidRPr="00E572E2">
        <w:rPr>
          <w:rFonts w:ascii="HG丸ｺﾞｼｯｸM-PRO" w:eastAsia="HG丸ｺﾞｼｯｸM-PRO" w:hAnsi="HG丸ｺﾞｼｯｸM-PRO" w:hint="eastAsia"/>
          <w:szCs w:val="24"/>
        </w:rPr>
        <w:t>（福祉保健局「福祉行政・衛生行政統計　月報」）</w:t>
      </w:r>
    </w:p>
    <w:p w:rsidR="005C5B9B" w:rsidRPr="005C5B9B" w:rsidRDefault="005C5B9B" w:rsidP="005C5B9B"/>
    <w:p w:rsidR="005C5B9B" w:rsidRPr="005C5B9B" w:rsidRDefault="005C5B9B" w:rsidP="005C5B9B">
      <w:r w:rsidRPr="005C5B9B">
        <w:rPr>
          <w:rFonts w:hint="eastAsia"/>
        </w:rPr>
        <w:t>愛の手帳交付者数推移（障害程度別）</w:t>
      </w:r>
    </w:p>
    <w:p w:rsidR="005F3514" w:rsidRDefault="005F3514" w:rsidP="005F3514"/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総数</w:t>
      </w:r>
      <w:r w:rsidR="005F3514" w:rsidRPr="008534B8">
        <w:rPr>
          <w:rFonts w:ascii="HG丸ｺﾞｼｯｸM-PRO" w:eastAsia="HG丸ｺﾞｼｯｸM-PRO" w:hAnsi="HG丸ｺﾞｼｯｸM-PRO" w:hint="eastAsia"/>
        </w:rPr>
        <w:t xml:space="preserve">　平成18年度末　59,866人　平成21年度末　67,292人　平成22年度末　69,807人　平成23年度末　72,261人　平成24年度末　74,971人　平成25年度末　77,633人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１度（最重度）　平成18年度末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2,270人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2,463人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2,577人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2,621人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2,689人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5F3514" w:rsidRPr="008534B8">
        <w:rPr>
          <w:rFonts w:ascii="HG丸ｺﾞｼｯｸM-PRO" w:eastAsia="HG丸ｺﾞｼｯｸM-PRO" w:hAnsi="HG丸ｺﾞｼｯｸM-PRO" w:hint="eastAsia"/>
        </w:rPr>
        <w:t xml:space="preserve">　2,817人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２度（重度）　平成18年度末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16,977人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17,782人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18,127人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18,564人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19,059人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5F3514" w:rsidRPr="008534B8">
        <w:rPr>
          <w:rFonts w:ascii="HG丸ｺﾞｼｯｸM-PRO" w:eastAsia="HG丸ｺﾞｼｯｸM-PRO" w:hAnsi="HG丸ｺﾞｼｯｸM-PRO" w:hint="eastAsia"/>
        </w:rPr>
        <w:t xml:space="preserve">　19,388人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３度（中度）　平成18年度末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18,005人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19,023人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19,313人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19,575人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19,887人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5F3514" w:rsidRPr="008534B8">
        <w:rPr>
          <w:rFonts w:ascii="HG丸ｺﾞｼｯｸM-PRO" w:eastAsia="HG丸ｺﾞｼｯｸM-PRO" w:hAnsi="HG丸ｺﾞｼｯｸM-PRO" w:hint="eastAsia"/>
        </w:rPr>
        <w:t xml:space="preserve">　20,309人</w:t>
      </w:r>
    </w:p>
    <w:p w:rsidR="005C5B9B" w:rsidRPr="008534B8" w:rsidRDefault="005C5B9B" w:rsidP="005C5B9B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４度（軽度）　平成18年度末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22,614人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28,024人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29,790人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31,501人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5F3514" w:rsidRPr="008534B8">
        <w:rPr>
          <w:rFonts w:ascii="HG丸ｺﾞｼｯｸM-PRO" w:eastAsia="HG丸ｺﾞｼｯｸM-PRO" w:hAnsi="HG丸ｺﾞｼｯｸM-PRO" w:hint="eastAsia"/>
        </w:rPr>
        <w:t>33,336人</w:t>
      </w:r>
      <w:r w:rsidRPr="008534B8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5F3514" w:rsidRPr="008534B8">
        <w:rPr>
          <w:rFonts w:ascii="HG丸ｺﾞｼｯｸM-PRO" w:eastAsia="HG丸ｺﾞｼｯｸM-PRO" w:hAnsi="HG丸ｺﾞｼｯｸM-PRO" w:hint="eastAsia"/>
        </w:rPr>
        <w:t xml:space="preserve">　</w:t>
      </w:r>
      <w:r w:rsidR="00141614" w:rsidRPr="008534B8">
        <w:rPr>
          <w:rFonts w:ascii="HG丸ｺﾞｼｯｸM-PRO" w:eastAsia="HG丸ｺﾞｼｯｸM-PRO" w:hAnsi="HG丸ｺﾞｼｯｸM-PRO" w:hint="eastAsia"/>
        </w:rPr>
        <w:t>35,119人</w:t>
      </w:r>
    </w:p>
    <w:p w:rsidR="005C5B9B" w:rsidRPr="005C5B9B" w:rsidRDefault="008534B8" w:rsidP="005C5B9B">
      <w:r w:rsidRPr="008534B8">
        <w:rPr>
          <w:rFonts w:ascii="HG丸ｺﾞｼｯｸM-PRO" w:eastAsia="HG丸ｺﾞｼｯｸM-PRO" w:hAnsi="HG丸ｺﾞｼｯｸM-PRO" w:hint="eastAsia"/>
        </w:rPr>
        <w:t>（福祉保健局「福祉・衛生　統計年報」）</w:t>
      </w:r>
    </w:p>
    <w:p w:rsidR="005C5B9B" w:rsidRDefault="005C5B9B" w:rsidP="00A158F6">
      <w:pPr>
        <w:rPr>
          <w:rFonts w:ascii="メイリオ" w:eastAsia="メイリオ" w:hAnsi="メイリオ" w:cs="メイリオ"/>
          <w:sz w:val="20"/>
          <w:szCs w:val="20"/>
        </w:rPr>
      </w:pPr>
    </w:p>
    <w:p w:rsidR="005C5B9B" w:rsidRDefault="005C5B9B" w:rsidP="00A158F6">
      <w:pPr>
        <w:rPr>
          <w:rFonts w:ascii="メイリオ" w:eastAsia="メイリオ" w:hAnsi="メイリオ" w:cs="メイリオ"/>
          <w:sz w:val="20"/>
          <w:szCs w:val="20"/>
        </w:rPr>
      </w:pPr>
    </w:p>
    <w:p w:rsidR="00913538" w:rsidRDefault="00D97A58" w:rsidP="00A158F6">
      <w:pPr>
        <w:rPr>
          <w:rFonts w:ascii="メイリオ" w:eastAsia="メイリオ" w:hAnsi="メイリオ" w:cs="メイリオ"/>
          <w:sz w:val="20"/>
          <w:szCs w:val="20"/>
        </w:rPr>
      </w:pPr>
      <w:r w:rsidRPr="00913538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837C8" wp14:editId="2D60C4F4">
                <wp:simplePos x="0" y="0"/>
                <wp:positionH relativeFrom="column">
                  <wp:posOffset>1242060</wp:posOffset>
                </wp:positionH>
                <wp:positionV relativeFrom="paragraph">
                  <wp:posOffset>298450</wp:posOffset>
                </wp:positionV>
                <wp:extent cx="3369310" cy="40005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2C2" w:rsidRDefault="00805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7.8pt;margin-top:23.5pt;width:265.3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DNKwIAAAsEAAAOAAAAZHJzL2Uyb0RvYy54bWysU9tu1DAQfUfiHyy/s8ne2m602aq0FCGV&#10;i1T4AK/jbCxsj7HdJuVxV0J8BL+AeOZ78iOMne2ygjfEi+XJZM7MOXO8PO+0IvfCeQmmpONRTokw&#10;HCppNiX98P762RklPjBTMQVGlPRBeHq+evpk2dpCTKABVQlHEMT4orUlbUKwRZZ53gjN/AisMJis&#10;wWkWMHSbrHKsRXStskmen2QtuMo64MJ7/Ho1JOkq4de14OFtXXsRiCopzhbS6dK5jme2WrJi45ht&#10;JN+Pwf5hCs2kwaYHqCsWGLlz8i8oLbkDD3UYcdAZ1LXkInFANuP8Dza3DbMicUFxvD3I5P8fLH9z&#10;/84RWeHuTikxTOOO+t2Xfvu93/7sd19Jv/vW73b99gfGZBL1aq0vsOzWYmHonkOHtYm7tzfAP3pi&#10;4LJhZiMunIO2EazCecexMjsqHXB8BFm3r6HCvuwuQALqaqejmCgPQXTc28NhV6ILhOPH6fRkMR1j&#10;imNuluf5PC0zY8VjtXU+vBSgSbyU1KEXEjq7v/EhTsOKx19iMwPXUqnkB2VIW9LFfDJPBUcZLQPa&#10;VUld0jPsme8NFEm+MFUqDkyq4Y4NlNmzjkQHyqFbd0nwg5hrqB5QBgeDO/E14aUB95mSFp1ZUv/p&#10;jjlBiXplUMrFeDaLVk7BbH46wcAdZ9bHGWY4QpU0UDJcL0Oy/0D5AiWvZVIj7maYZD8yOi6JtH8d&#10;0dLHcfrr9xte/QIAAP//AwBQSwMEFAAGAAgAAAAhAFRQSTrdAAAACgEAAA8AAABkcnMvZG93bnJl&#10;di54bWxMj0FPwkAUhO8m/IfNI/EmuzRQpHZLCMarRlQSbkv30TZ23zbdhdZ/7/Mkx8lMZr7JN6Nr&#10;xRX70HjSMJ8pEEiltw1VGj4/Xh4eQYRoyJrWE2r4wQCbYnKXm8z6gd7xuo+V4BIKmdFQx9hlUoay&#10;RmfCzHdI7J1970xk2VfS9mbgctfKRKlUOtMQL9Smw12N5ff+4jR8vZ6Ph4V6q57dshv8qCS5tdT6&#10;fjpun0BEHON/GP7wGR0KZjr5C9kgWtbrZcpRDYsVf+LAKkkTECd25kqBLHJ5e6H4BQAA//8DAFBL&#10;AQItABQABgAIAAAAIQC2gziS/gAAAOEBAAATAAAAAAAAAAAAAAAAAAAAAABbQ29udGVudF9UeXBl&#10;c10ueG1sUEsBAi0AFAAGAAgAAAAhADj9If/WAAAAlAEAAAsAAAAAAAAAAAAAAAAALwEAAF9yZWxz&#10;Ly5yZWxzUEsBAi0AFAAGAAgAAAAhAO0OsM0rAgAACwQAAA4AAAAAAAAAAAAAAAAALgIAAGRycy9l&#10;Mm9Eb2MueG1sUEsBAi0AFAAGAAgAAAAhAFRQSTrdAAAACgEAAA8AAAAAAAAAAAAAAAAAhQQAAGRy&#10;cy9kb3ducmV2LnhtbFBLBQYAAAAABAAEAPMAAACPBQAAAAA=&#10;" filled="f" stroked="f">
                <v:textbox>
                  <w:txbxContent>
                    <w:p w:rsidR="008052C2" w:rsidRDefault="008052C2"/>
                  </w:txbxContent>
                </v:textbox>
              </v:shape>
            </w:pict>
          </mc:Fallback>
        </mc:AlternateContent>
      </w:r>
    </w:p>
    <w:p w:rsidR="009D45FF" w:rsidRDefault="00D97A58" w:rsidP="008534B8">
      <w:pPr>
        <w:rPr>
          <w:rFonts w:ascii="メイリオ" w:eastAsia="メイリオ" w:hAnsi="メイリオ" w:cs="メイリオ"/>
          <w:sz w:val="20"/>
          <w:szCs w:val="20"/>
        </w:rPr>
      </w:pPr>
      <w:r w:rsidRPr="00861D8D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31E140" wp14:editId="229B4CA9">
                <wp:simplePos x="0" y="0"/>
                <wp:positionH relativeFrom="column">
                  <wp:posOffset>2437130</wp:posOffset>
                </wp:positionH>
                <wp:positionV relativeFrom="paragraph">
                  <wp:posOffset>2861310</wp:posOffset>
                </wp:positionV>
                <wp:extent cx="3369310" cy="37211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2C2" w:rsidRDefault="008052C2" w:rsidP="00861D8D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（福祉保健局「福祉・衛生　</w:t>
                            </w:r>
                            <w:r w:rsidRPr="00A158F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統計年報」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8052C2" w:rsidRPr="00861D8D" w:rsidRDefault="008052C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1.9pt;margin-top:225.3pt;width:265.3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SkLAIAAAsEAAAOAAAAZHJzL2Uyb0RvYy54bWysU82O0zAQviPxDpbvNE1/drdR09WyyyKk&#10;5UdaeADXcRoL2xNst0k5thLiIXgFxJnnyYswdtpSwQ3hgzXj8Xye75vx/LrVimyEdRJMTtPBkBJh&#10;OBTSrHL64f39sytKnGemYAqMyOlWOHq9ePpk3tSZGEEFqhCWIIhxWVPntPK+zpLE8Upo5gZQC4PB&#10;EqxmHl27SgrLGkTXKhkNhxdJA7aoLXDhHJ7e9UG6iPhlKbh/W5ZOeKJyirX5uNu4L8OeLOYsW1lW&#10;V5IfymD/UIVm0uCjJ6g75hlZW/kXlJbcgoPSDzjoBMpSchE5IJt0+Aebx4rVInJBcVx9ksn9P1j+&#10;ZvPOEllg77BThmnsUbf/0u2+d7uf3f4r6fbfuv2+2/1An4yCXk3tMkx7rDHRt8+hxdzI3dUPwD86&#10;YuC2YmYlbqyFphKswHrTkJmcpfY4LoAsm9dQ4Lts7SECtaXVQUyUhyA69m176pVoPeF4OB5fzMYp&#10;hjjGxpejFO3wBMuO2bV1/qUATYKRU4uzENHZ5sH5/urxSnjMwL1UCs9ZpgxpcjqbjqYx4Syipcdx&#10;VVLn9GoYVj9AgeQLU8Rkz6TqbaxFmQPrQLSn7NtlGwUfH8VcQrFFGSz004m/CY0K7GdKGpzMnLpP&#10;a2YFJeqVQSln6WQSRjk6k+nlCB17HlmeR5jhCJVTT0lv3vo4/j3lG5S8lFGN0Ju+kkPJOHFRz8Pv&#10;CCN97sdbv//w4hcAAAD//wMAUEsDBBQABgAIAAAAIQBAHAxq4AAAAAsBAAAPAAAAZHJzL2Rvd25y&#10;ZXYueG1sTI/NTsMwEITvlfoO1lbi1tptk6oJ2VQIxBVE+ZG4ufE2iYjXUew24e0xJziOZjTzTXGY&#10;bCeuNPjWMcJ6pUAQV860XCO8vT4u9yB80Gx055gQvsnDoZzPCp0bN/ILXY+hFrGEfa4RmhD6XEpf&#10;NWS1X7meOHpnN1gdohxqaQY9xnLbyY1SO2l1y3Gh0T3dN1R9HS8W4f3p/PmRqOf6wab96CYl2WYS&#10;8WYx3d2CCDSFvzD84kd0KCPTyV3YeNEhbPfbiB4QklTtQMREtk4SECeEVGUbkGUh/38ofwAAAP//&#10;AwBQSwECLQAUAAYACAAAACEAtoM4kv4AAADhAQAAEwAAAAAAAAAAAAAAAAAAAAAAW0NvbnRlbnRf&#10;VHlwZXNdLnhtbFBLAQItABQABgAIAAAAIQA4/SH/1gAAAJQBAAALAAAAAAAAAAAAAAAAAC8BAABf&#10;cmVscy8ucmVsc1BLAQItABQABgAIAAAAIQDmYgSkLAIAAAsEAAAOAAAAAAAAAAAAAAAAAC4CAABk&#10;cnMvZTJvRG9jLnhtbFBLAQItABQABgAIAAAAIQBAHAxq4AAAAAsBAAAPAAAAAAAAAAAAAAAAAIYE&#10;AABkcnMvZG93bnJldi54bWxQSwUGAAAAAAQABADzAAAAkwUAAAAA&#10;" filled="f" stroked="f">
                <v:textbox>
                  <w:txbxContent>
                    <w:p w:rsidR="008052C2" w:rsidRDefault="008052C2" w:rsidP="00861D8D">
                      <w:pPr>
                        <w:widowControl/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（福祉保健局「福祉・衛生　</w:t>
                      </w:r>
                      <w:r w:rsidRPr="00A158F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統計年報」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）</w:t>
                      </w:r>
                    </w:p>
                    <w:p w:rsidR="008052C2" w:rsidRPr="00861D8D" w:rsidRDefault="008052C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177" w:rsidRDefault="0034316A" w:rsidP="002B4177">
      <w:pPr>
        <w:rPr>
          <w:rFonts w:ascii="HGSｺﾞｼｯｸE" w:eastAsia="HGSｺﾞｼｯｸE" w:hAnsi="HGSｺﾞｼｯｸE" w:cs="メイリオ"/>
          <w:szCs w:val="24"/>
        </w:rPr>
      </w:pPr>
      <w:r>
        <w:rPr>
          <w:rFonts w:ascii="HGSｺﾞｼｯｸE" w:eastAsia="HGSｺﾞｼｯｸE" w:hAnsi="HGSｺﾞｼｯｸE" w:cs="メイリオ" w:hint="eastAsia"/>
          <w:noProof/>
          <w:szCs w:val="24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7" name="JAVISCODE005-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177">
        <w:rPr>
          <w:rFonts w:ascii="HGSｺﾞｼｯｸE" w:eastAsia="HGSｺﾞｼｯｸE" w:hAnsi="HGSｺﾞｼｯｸE" w:cs="メイリオ" w:hint="eastAsia"/>
          <w:szCs w:val="24"/>
        </w:rPr>
        <w:t>３</w:t>
      </w:r>
      <w:r w:rsidR="002B4177" w:rsidRPr="00913538">
        <w:rPr>
          <w:rFonts w:ascii="HGSｺﾞｼｯｸE" w:eastAsia="HGSｺﾞｼｯｸE" w:hAnsi="HGSｺﾞｼｯｸE" w:cs="メイリオ" w:hint="eastAsia"/>
          <w:szCs w:val="24"/>
        </w:rPr>
        <w:t xml:space="preserve">　</w:t>
      </w:r>
      <w:r w:rsidR="002B4177">
        <w:rPr>
          <w:rFonts w:ascii="HGSｺﾞｼｯｸE" w:eastAsia="HGSｺﾞｼｯｸE" w:hAnsi="HGSｺﾞｼｯｸE" w:cs="メイリオ" w:hint="eastAsia"/>
          <w:szCs w:val="24"/>
        </w:rPr>
        <w:t>精神障害者</w:t>
      </w:r>
    </w:p>
    <w:p w:rsidR="002B4177" w:rsidRDefault="002B4177" w:rsidP="002B4177">
      <w:pPr>
        <w:rPr>
          <w:rFonts w:ascii="HGSｺﾞｼｯｸE" w:eastAsia="HGSｺﾞｼｯｸE" w:hAnsi="HGSｺﾞｼｯｸE" w:cs="メイリオ"/>
          <w:szCs w:val="24"/>
        </w:rPr>
      </w:pPr>
    </w:p>
    <w:p w:rsidR="002B4177" w:rsidRPr="000C0FBF" w:rsidRDefault="000C0FBF" w:rsidP="000C0FBF">
      <w:pPr>
        <w:rPr>
          <w:rFonts w:ascii="HGSｺﾞｼｯｸE" w:eastAsia="HGSｺﾞｼｯｸE" w:hAnsi="HGSｺﾞｼｯｸE" w:cs="メイリオ"/>
          <w:szCs w:val="24"/>
        </w:rPr>
      </w:pPr>
      <w:r w:rsidRPr="000C0FBF">
        <w:rPr>
          <w:rFonts w:ascii="HGSｺﾞｼｯｸE" w:eastAsia="HGSｺﾞｼｯｸE" w:hAnsi="HGSｺﾞｼｯｸE" w:cs="メイリオ" w:hint="eastAsia"/>
          <w:szCs w:val="24"/>
        </w:rPr>
        <w:t>（１）</w:t>
      </w:r>
      <w:r w:rsidR="002B4177" w:rsidRPr="000C0FBF">
        <w:rPr>
          <w:rFonts w:ascii="HGSｺﾞｼｯｸE" w:eastAsia="HGSｺﾞｼｯｸE" w:hAnsi="HGSｺﾞｼｯｸE" w:cs="メイリオ" w:hint="eastAsia"/>
          <w:szCs w:val="24"/>
        </w:rPr>
        <w:t>精神障害者保健福祉手帳所持者数</w:t>
      </w:r>
    </w:p>
    <w:p w:rsidR="008534B8" w:rsidRPr="008534B8" w:rsidRDefault="008534B8" w:rsidP="008534B8"/>
    <w:p w:rsidR="008534B8" w:rsidRPr="008534B8" w:rsidRDefault="008534B8" w:rsidP="008534B8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 xml:space="preserve">総数　79,646人　</w:t>
      </w:r>
      <w:r>
        <w:rPr>
          <w:rFonts w:ascii="HG丸ｺﾞｼｯｸM-PRO" w:eastAsia="HG丸ｺﾞｼｯｸM-PRO" w:hAnsi="HG丸ｺﾞｼｯｸM-PRO" w:hint="eastAsia"/>
        </w:rPr>
        <w:t xml:space="preserve">構成比　</w:t>
      </w:r>
      <w:r w:rsidRPr="008534B8">
        <w:rPr>
          <w:rFonts w:ascii="HG丸ｺﾞｼｯｸM-PRO" w:eastAsia="HG丸ｺﾞｼｯｸM-PRO" w:hAnsi="HG丸ｺﾞｼｯｸM-PRO" w:hint="eastAsia"/>
        </w:rPr>
        <w:t>100.0%</w:t>
      </w:r>
    </w:p>
    <w:p w:rsidR="008534B8" w:rsidRPr="008534B8" w:rsidRDefault="008534B8" w:rsidP="008534B8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1級　総数　5,700人　構成比　7.2%</w:t>
      </w:r>
    </w:p>
    <w:p w:rsidR="008534B8" w:rsidRPr="008534B8" w:rsidRDefault="008534B8" w:rsidP="008534B8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2級　総数　41,658人　構成比　52.3%</w:t>
      </w:r>
    </w:p>
    <w:p w:rsidR="008534B8" w:rsidRPr="008534B8" w:rsidRDefault="008534B8" w:rsidP="008534B8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3級　総数　32,288人　構成比　40.5%</w:t>
      </w:r>
    </w:p>
    <w:p w:rsidR="008534B8" w:rsidRPr="008534B8" w:rsidRDefault="008534B8" w:rsidP="008534B8">
      <w:pPr>
        <w:rPr>
          <w:rFonts w:ascii="HG丸ｺﾞｼｯｸM-PRO" w:eastAsia="HG丸ｺﾞｼｯｸM-PRO" w:hAnsi="HG丸ｺﾞｼｯｸM-PRO"/>
        </w:rPr>
      </w:pPr>
      <w:r w:rsidRPr="008534B8">
        <w:rPr>
          <w:rFonts w:ascii="HG丸ｺﾞｼｯｸM-PRO" w:eastAsia="HG丸ｺﾞｼｯｸM-PRO" w:hAnsi="HG丸ｺﾞｼｯｸM-PRO" w:hint="eastAsia"/>
        </w:rPr>
        <w:t>（平成26年3月末現在）（福祉保健局「福祉・衛生　統計年報」）</w:t>
      </w:r>
    </w:p>
    <w:p w:rsidR="008534B8" w:rsidRPr="008534B8" w:rsidRDefault="008534B8" w:rsidP="008534B8"/>
    <w:p w:rsidR="008534B8" w:rsidRDefault="008534B8" w:rsidP="008534B8">
      <w:r w:rsidRPr="008534B8">
        <w:rPr>
          <w:rFonts w:hint="eastAsia"/>
        </w:rPr>
        <w:t>精神障害者保健福祉手帳所持者数推移（等級別）</w:t>
      </w:r>
    </w:p>
    <w:p w:rsidR="008534B8" w:rsidRPr="008534B8" w:rsidRDefault="008534B8" w:rsidP="008534B8"/>
    <w:p w:rsidR="008534B8" w:rsidRPr="008052C2" w:rsidRDefault="008534B8" w:rsidP="008534B8">
      <w:pPr>
        <w:rPr>
          <w:rFonts w:ascii="HG丸ｺﾞｼｯｸM-PRO" w:eastAsia="HG丸ｺﾞｼｯｸM-PRO" w:hAnsi="HG丸ｺﾞｼｯｸM-PRO"/>
        </w:rPr>
      </w:pPr>
      <w:r w:rsidRPr="008052C2">
        <w:rPr>
          <w:rFonts w:ascii="HG丸ｺﾞｼｯｸM-PRO" w:eastAsia="HG丸ｺﾞｼｯｸM-PRO" w:hAnsi="HG丸ｺﾞｼｯｸM-PRO" w:hint="eastAsia"/>
        </w:rPr>
        <w:t>総数　平成18年度末　40,123人　平成21年度末　55,868人　平成22年度末　61,880人　平成23年度末　67,066人　平成24年度末　73,667人　平成25年度末　79,646人</w:t>
      </w:r>
    </w:p>
    <w:p w:rsidR="008534B8" w:rsidRPr="008052C2" w:rsidRDefault="008534B8" w:rsidP="008534B8">
      <w:pPr>
        <w:rPr>
          <w:rFonts w:ascii="HG丸ｺﾞｼｯｸM-PRO" w:eastAsia="HG丸ｺﾞｼｯｸM-PRO" w:hAnsi="HG丸ｺﾞｼｯｸM-PRO"/>
        </w:rPr>
      </w:pPr>
      <w:r w:rsidRPr="008052C2">
        <w:rPr>
          <w:rFonts w:ascii="HG丸ｺﾞｼｯｸM-PRO" w:eastAsia="HG丸ｺﾞｼｯｸM-PRO" w:hAnsi="HG丸ｺﾞｼｯｸM-PRO" w:hint="eastAsia"/>
        </w:rPr>
        <w:t>1級　平成18年度末　6,230人　平成21年度末　5,852人　平成22年度末　6,021人　平成23年度末　5,857人　平成24年度末　5,801人　平成25年度末　5,700人</w:t>
      </w:r>
    </w:p>
    <w:p w:rsidR="008534B8" w:rsidRPr="008052C2" w:rsidRDefault="008534B8" w:rsidP="008534B8">
      <w:pPr>
        <w:rPr>
          <w:rFonts w:ascii="HG丸ｺﾞｼｯｸM-PRO" w:eastAsia="HG丸ｺﾞｼｯｸM-PRO" w:hAnsi="HG丸ｺﾞｼｯｸM-PRO"/>
        </w:rPr>
      </w:pPr>
      <w:r w:rsidRPr="008052C2">
        <w:rPr>
          <w:rFonts w:ascii="HG丸ｺﾞｼｯｸM-PRO" w:eastAsia="HG丸ｺﾞｼｯｸM-PRO" w:hAnsi="HG丸ｺﾞｼｯｸM-PRO" w:hint="eastAsia"/>
        </w:rPr>
        <w:t xml:space="preserve">2級　平成18年度末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22,296人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31,621人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34,697人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37,508人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39,890人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8052C2" w:rsidRPr="008052C2">
        <w:rPr>
          <w:rFonts w:ascii="HG丸ｺﾞｼｯｸM-PRO" w:eastAsia="HG丸ｺﾞｼｯｸM-PRO" w:hAnsi="HG丸ｺﾞｼｯｸM-PRO" w:hint="eastAsia"/>
        </w:rPr>
        <w:t xml:space="preserve">　41,658人</w:t>
      </w:r>
    </w:p>
    <w:p w:rsidR="008534B8" w:rsidRPr="008052C2" w:rsidRDefault="008534B8" w:rsidP="008534B8">
      <w:pPr>
        <w:rPr>
          <w:rFonts w:ascii="HG丸ｺﾞｼｯｸM-PRO" w:eastAsia="HG丸ｺﾞｼｯｸM-PRO" w:hAnsi="HG丸ｺﾞｼｯｸM-PRO"/>
        </w:rPr>
      </w:pPr>
      <w:r w:rsidRPr="008052C2">
        <w:rPr>
          <w:rFonts w:ascii="HG丸ｺﾞｼｯｸM-PRO" w:eastAsia="HG丸ｺﾞｼｯｸM-PRO" w:hAnsi="HG丸ｺﾞｼｯｸM-PRO" w:hint="eastAsia"/>
        </w:rPr>
        <w:t xml:space="preserve">3級　平成18年度末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11,597人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平成21年度末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18,395人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平成22年度末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21,162人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平成23年度末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23,701人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平成24年度末　</w:t>
      </w:r>
      <w:r w:rsidR="008052C2" w:rsidRPr="008052C2">
        <w:rPr>
          <w:rFonts w:ascii="HG丸ｺﾞｼｯｸM-PRO" w:eastAsia="HG丸ｺﾞｼｯｸM-PRO" w:hAnsi="HG丸ｺﾞｼｯｸM-PRO" w:hint="eastAsia"/>
        </w:rPr>
        <w:t>27,976人</w:t>
      </w:r>
      <w:r w:rsidRPr="008052C2">
        <w:rPr>
          <w:rFonts w:ascii="HG丸ｺﾞｼｯｸM-PRO" w:eastAsia="HG丸ｺﾞｼｯｸM-PRO" w:hAnsi="HG丸ｺﾞｼｯｸM-PRO" w:hint="eastAsia"/>
        </w:rPr>
        <w:t xml:space="preserve">　平成25年度末</w:t>
      </w:r>
      <w:r w:rsidR="008052C2" w:rsidRPr="008052C2">
        <w:rPr>
          <w:rFonts w:ascii="HG丸ｺﾞｼｯｸM-PRO" w:eastAsia="HG丸ｺﾞｼｯｸM-PRO" w:hAnsi="HG丸ｺﾞｼｯｸM-PRO" w:hint="eastAsia"/>
        </w:rPr>
        <w:t xml:space="preserve">　32,288人</w:t>
      </w:r>
    </w:p>
    <w:p w:rsidR="008534B8" w:rsidRPr="008052C2" w:rsidRDefault="008534B8" w:rsidP="008534B8">
      <w:pPr>
        <w:rPr>
          <w:rFonts w:ascii="HG丸ｺﾞｼｯｸM-PRO" w:eastAsia="HG丸ｺﾞｼｯｸM-PRO" w:hAnsi="HG丸ｺﾞｼｯｸM-PRO"/>
        </w:rPr>
      </w:pPr>
      <w:r w:rsidRPr="008052C2">
        <w:rPr>
          <w:rFonts w:ascii="HG丸ｺﾞｼｯｸM-PRO" w:eastAsia="HG丸ｺﾞｼｯｸM-PRO" w:hAnsi="HG丸ｺﾞｼｯｸM-PRO" w:hint="eastAsia"/>
        </w:rPr>
        <w:t>（福祉保健局「福祉・衛生　統計年報」）</w:t>
      </w:r>
    </w:p>
    <w:p w:rsidR="003172E0" w:rsidRDefault="003172E0" w:rsidP="008052C2">
      <w:pPr>
        <w:rPr>
          <w:rFonts w:ascii="HGSｺﾞｼｯｸE" w:eastAsia="HGSｺﾞｼｯｸE" w:hAnsi="HGSｺﾞｼｯｸE" w:cs="メイリオ"/>
          <w:szCs w:val="24"/>
        </w:rPr>
      </w:pPr>
    </w:p>
    <w:p w:rsidR="00C54580" w:rsidRDefault="009C01BB" w:rsidP="009C01BB">
      <w:pPr>
        <w:tabs>
          <w:tab w:val="left" w:pos="1605"/>
        </w:tabs>
        <w:rPr>
          <w:rFonts w:ascii="HGSｺﾞｼｯｸE" w:eastAsia="HGSｺﾞｼｯｸE" w:hAnsi="HGSｺﾞｼｯｸE" w:cs="メイリオ"/>
          <w:szCs w:val="24"/>
        </w:rPr>
      </w:pPr>
      <w:r>
        <w:rPr>
          <w:rFonts w:ascii="HGSｺﾞｼｯｸE" w:eastAsia="HGSｺﾞｼｯｸE" w:hAnsi="HGSｺﾞｼｯｸE" w:cs="メイリオ" w:hint="eastAsia"/>
          <w:szCs w:val="24"/>
        </w:rPr>
        <w:t>（２）自立支援医療（精神通院医療）認定者数</w:t>
      </w:r>
    </w:p>
    <w:p w:rsidR="008052C2" w:rsidRDefault="008052C2" w:rsidP="009C01BB">
      <w:pPr>
        <w:tabs>
          <w:tab w:val="left" w:pos="1605"/>
        </w:tabs>
        <w:rPr>
          <w:rFonts w:ascii="HGSｺﾞｼｯｸE" w:eastAsia="HGSｺﾞｼｯｸE" w:hAnsi="HGSｺﾞｼｯｸE" w:cs="メイリオ"/>
          <w:szCs w:val="24"/>
        </w:rPr>
      </w:pPr>
    </w:p>
    <w:p w:rsidR="008052C2" w:rsidRPr="008052C2" w:rsidRDefault="008052C2" w:rsidP="009C01BB">
      <w:pPr>
        <w:tabs>
          <w:tab w:val="left" w:pos="1605"/>
        </w:tabs>
        <w:rPr>
          <w:rFonts w:ascii="HG丸ｺﾞｼｯｸM-PRO" w:eastAsia="HG丸ｺﾞｼｯｸM-PRO" w:hAnsi="HG丸ｺﾞｼｯｸM-PRO" w:cs="メイリオ"/>
          <w:szCs w:val="24"/>
        </w:rPr>
      </w:pPr>
      <w:r w:rsidRPr="008052C2">
        <w:rPr>
          <w:rFonts w:ascii="HG丸ｺﾞｼｯｸM-PRO" w:eastAsia="HG丸ｺﾞｼｯｸM-PRO" w:hAnsi="HG丸ｺﾞｼｯｸM-PRO" w:hint="eastAsia"/>
          <w:szCs w:val="24"/>
        </w:rPr>
        <w:t xml:space="preserve">平成18年度末　127,490人　平成21年度末　</w:t>
      </w:r>
      <w:r w:rsidR="00E572E2">
        <w:rPr>
          <w:rFonts w:ascii="HG丸ｺﾞｼｯｸM-PRO" w:eastAsia="HG丸ｺﾞｼｯｸM-PRO" w:hAnsi="HG丸ｺﾞｼｯｸM-PRO" w:hint="eastAsia"/>
          <w:szCs w:val="24"/>
        </w:rPr>
        <w:t>136,570</w:t>
      </w:r>
      <w:r w:rsidRPr="008052C2">
        <w:rPr>
          <w:rFonts w:ascii="HG丸ｺﾞｼｯｸM-PRO" w:eastAsia="HG丸ｺﾞｼｯｸM-PRO" w:hAnsi="HG丸ｺﾞｼｯｸM-PRO" w:hint="eastAsia"/>
          <w:szCs w:val="24"/>
        </w:rPr>
        <w:t xml:space="preserve">人　平成22年度末　</w:t>
      </w:r>
      <w:r w:rsidR="00E572E2">
        <w:rPr>
          <w:rFonts w:ascii="HG丸ｺﾞｼｯｸM-PRO" w:eastAsia="HG丸ｺﾞｼｯｸM-PRO" w:hAnsi="HG丸ｺﾞｼｯｸM-PRO" w:hint="eastAsia"/>
          <w:szCs w:val="24"/>
        </w:rPr>
        <w:t>153,453</w:t>
      </w:r>
      <w:r w:rsidRPr="008052C2">
        <w:rPr>
          <w:rFonts w:ascii="HG丸ｺﾞｼｯｸM-PRO" w:eastAsia="HG丸ｺﾞｼｯｸM-PRO" w:hAnsi="HG丸ｺﾞｼｯｸM-PRO" w:hint="eastAsia"/>
          <w:szCs w:val="24"/>
        </w:rPr>
        <w:t>人　平成23年度末　161,479人　平成24年度末　170,305人　平成25年度末　175,562人</w:t>
      </w:r>
    </w:p>
    <w:p w:rsidR="008052C2" w:rsidRPr="008052C2" w:rsidRDefault="008052C2" w:rsidP="008052C2">
      <w:pPr>
        <w:widowControl/>
        <w:spacing w:line="300" w:lineRule="exact"/>
        <w:jc w:val="left"/>
        <w:rPr>
          <w:rFonts w:ascii="HG丸ｺﾞｼｯｸM-PRO" w:eastAsia="HG丸ｺﾞｼｯｸM-PRO" w:hAnsi="HG丸ｺﾞｼｯｸM-PRO" w:cs="メイリオ"/>
          <w:szCs w:val="24"/>
        </w:rPr>
      </w:pPr>
      <w:r w:rsidRPr="008052C2">
        <w:rPr>
          <w:rFonts w:ascii="HG丸ｺﾞｼｯｸM-PRO" w:eastAsia="HG丸ｺﾞｼｯｸM-PRO" w:hAnsi="HG丸ｺﾞｼｯｸM-PRO" w:cs="メイリオ" w:hint="eastAsia"/>
          <w:szCs w:val="24"/>
        </w:rPr>
        <w:t>（中部総合精神保健福祉センター調べ）</w:t>
      </w:r>
    </w:p>
    <w:p w:rsidR="008052C2" w:rsidRPr="008052C2" w:rsidRDefault="008052C2" w:rsidP="009C01BB">
      <w:pPr>
        <w:tabs>
          <w:tab w:val="left" w:pos="1605"/>
        </w:tabs>
        <w:rPr>
          <w:rFonts w:ascii="HGSｺﾞｼｯｸE" w:eastAsia="HGSｺﾞｼｯｸE" w:hAnsi="HGSｺﾞｼｯｸE" w:cs="メイリオ"/>
          <w:szCs w:val="24"/>
        </w:rPr>
      </w:pPr>
    </w:p>
    <w:p w:rsidR="00C54580" w:rsidRDefault="00D97A58" w:rsidP="009C01BB">
      <w:pPr>
        <w:tabs>
          <w:tab w:val="left" w:pos="1605"/>
        </w:tabs>
        <w:rPr>
          <w:noProof/>
        </w:rPr>
      </w:pPr>
      <w:r w:rsidRPr="00861D8D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F77AA" wp14:editId="637E8B99">
                <wp:simplePos x="0" y="0"/>
                <wp:positionH relativeFrom="column">
                  <wp:posOffset>2053590</wp:posOffset>
                </wp:positionH>
                <wp:positionV relativeFrom="paragraph">
                  <wp:posOffset>2172970</wp:posOffset>
                </wp:positionV>
                <wp:extent cx="3369310" cy="37211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2C2" w:rsidRPr="00861D8D" w:rsidRDefault="008052C2" w:rsidP="00D97A58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1.7pt;margin-top:171.1pt;width:265.3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3eLAIAAAsEAAAOAAAAZHJzL2Uyb0RvYy54bWysU82O0zAQviPxDpbvNE3/dhs1XS27LEJa&#10;fqSFB3Adp7GwPcF2myzHVkI8BK+AOPM8eRHGTlsquCF8sGY8ns/zfTNeXLVaka2wToLJaToYUiIM&#10;h0KadU4/vL97dkmJ88wUTIEROX0Ujl4tnz5ZNHUmRlCBKoQlCGJc1tQ5rbyvsyRxvBKauQHUwmCw&#10;BKuZR9euk8KyBtG1SkbD4SxpwBa1BS6cw9PbPkiXEb8sBfdvy9IJT1ROsTYfdxv3VdiT5YJla8vq&#10;SvJDGewfqtBMGnz0BHXLPCMbK/+C0pJbcFD6AQedQFlKLiIHZJMO/2DzULFaRC4ojqtPMrn/B8vf&#10;bN9ZIgvs3ZwSwzT2qNt/6Xbfu93Pbv+VdPtv3X7f7X6gT0ZBr6Z2GaY91Jjo2+fQYm7k7up74B8d&#10;MXBTMbMW19ZCUwlWYL1pyEzOUnscF0BWzWso8F228RCB2tLqICbKQxAd+/Z46pVoPeF4OB7P5uMU&#10;Qxxj44tRinZ4gmXH7No6/1KAJsHIqcVZiOhse+98f/V4JTxm4E4qhecsU4Y0OZ1PR9OYcBbR0uO4&#10;KqlzejkMqx+gQPKFKWKyZ1L1NtaizIF1INpT9u2qjYLPjmKuoHhEGSz004m/CY0K7GdKGpzMnLpP&#10;G2YFJeqVQSnn6WQSRjk6k+nFCB17HlmdR5jhCJVTT0lv3vg4/j3la5S8lFGN0Ju+kkPJOHFRz8Pv&#10;CCN97sdbv//w8hcAAAD//wMAUEsDBBQABgAIAAAAIQBPTN063gAAAAsBAAAPAAAAZHJzL2Rvd25y&#10;ZXYueG1sTI/BTsMwDIbvSLxDZCRuLKHLUClNJwTiCmLApN2yxmsrGqdqsrW8PebEbrb86ff3l+vZ&#10;9+KEY+wCGbhdKBBIdXAdNQY+P15uchAxWXK2D4QGfjDCurq8KG3hwkTveNqkRnAIxcIaaFMaCilj&#10;3aK3cREGJL4dwuht4nVspBvtxOG+l5lSd9LbjvhDawd8arH+3hy9ga/Xw26r1Vvz7FfDFGYlyd9L&#10;Y66v5scHEAnn9A/Dnz6rQ8VO+3AkF0VvYJktNaM86CwDwUS+0txub0ArlYOsSnneofoFAAD//wMA&#10;UEsBAi0AFAAGAAgAAAAhALaDOJL+AAAA4QEAABMAAAAAAAAAAAAAAAAAAAAAAFtDb250ZW50X1R5&#10;cGVzXS54bWxQSwECLQAUAAYACAAAACEAOP0h/9YAAACUAQAACwAAAAAAAAAAAAAAAAAvAQAAX3Jl&#10;bHMvLnJlbHNQSwECLQAUAAYACAAAACEAwbAt3iwCAAALBAAADgAAAAAAAAAAAAAAAAAuAgAAZHJz&#10;L2Uyb0RvYy54bWxQSwECLQAUAAYACAAAACEAT0zdOt4AAAALAQAADwAAAAAAAAAAAAAAAACGBAAA&#10;ZHJzL2Rvd25yZXYueG1sUEsFBgAAAAAEAAQA8wAAAJEFAAAAAA==&#10;" filled="f" stroked="f">
                <v:textbox>
                  <w:txbxContent>
                    <w:p w:rsidR="008052C2" w:rsidRPr="00861D8D" w:rsidRDefault="008052C2" w:rsidP="00D97A58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8052C2" w:rsidRDefault="008052C2" w:rsidP="009C01BB">
      <w:pPr>
        <w:tabs>
          <w:tab w:val="left" w:pos="1605"/>
        </w:tabs>
        <w:rPr>
          <w:noProof/>
        </w:rPr>
      </w:pPr>
    </w:p>
    <w:p w:rsidR="00CF3212" w:rsidRDefault="0034316A" w:rsidP="00CF3212">
      <w:pPr>
        <w:rPr>
          <w:rFonts w:ascii="HGSｺﾞｼｯｸE" w:eastAsia="HGSｺﾞｼｯｸE" w:hAnsi="HGSｺﾞｼｯｸE" w:cs="メイリオ"/>
          <w:szCs w:val="24"/>
        </w:rPr>
      </w:pPr>
      <w:bookmarkStart w:id="0" w:name="_GoBack"/>
      <w:r>
        <w:rPr>
          <w:rFonts w:ascii="HGSｺﾞｼｯｸE" w:eastAsia="HGSｺﾞｼｯｸE" w:hAnsi="HGSｺﾞｼｯｸE" w:cs="メイリオ" w:hint="eastAsia"/>
          <w:noProof/>
          <w:szCs w:val="24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575945</wp:posOffset>
            </wp:positionH>
            <wp:positionV relativeFrom="page">
              <wp:posOffset>9466580</wp:posOffset>
            </wp:positionV>
            <wp:extent cx="647700" cy="647700"/>
            <wp:effectExtent l="0" t="0" r="0" b="0"/>
            <wp:wrapNone/>
            <wp:docPr id="8" name="JAVISCODE006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F3212">
        <w:rPr>
          <w:rFonts w:ascii="HGSｺﾞｼｯｸE" w:eastAsia="HGSｺﾞｼｯｸE" w:hAnsi="HGSｺﾞｼｯｸE" w:cs="メイリオ" w:hint="eastAsia"/>
          <w:szCs w:val="24"/>
        </w:rPr>
        <w:t>４</w:t>
      </w:r>
      <w:r w:rsidR="00CF3212" w:rsidRPr="00913538">
        <w:rPr>
          <w:rFonts w:ascii="HGSｺﾞｼｯｸE" w:eastAsia="HGSｺﾞｼｯｸE" w:hAnsi="HGSｺﾞｼｯｸE" w:cs="メイリオ" w:hint="eastAsia"/>
          <w:szCs w:val="24"/>
        </w:rPr>
        <w:t xml:space="preserve">　</w:t>
      </w:r>
      <w:r w:rsidR="008D0B6D">
        <w:rPr>
          <w:rFonts w:ascii="HGSｺﾞｼｯｸE" w:eastAsia="HGSｺﾞｼｯｸE" w:hAnsi="HGSｺﾞｼｯｸE" w:cs="メイリオ" w:hint="eastAsia"/>
          <w:szCs w:val="24"/>
        </w:rPr>
        <w:t>難病医療費助成等認定患者数</w:t>
      </w:r>
    </w:p>
    <w:p w:rsidR="00B818F0" w:rsidRPr="00636515" w:rsidRDefault="00B818F0" w:rsidP="008052C2">
      <w:pPr>
        <w:rPr>
          <w:rFonts w:ascii="HG丸ｺﾞｼｯｸM-PRO" w:eastAsia="HG丸ｺﾞｼｯｸM-PRO" w:hAnsi="HG丸ｺﾞｼｯｸM-PRO" w:cs="メイリオ"/>
          <w:szCs w:val="24"/>
        </w:rPr>
      </w:pPr>
    </w:p>
    <w:p w:rsidR="008052C2" w:rsidRPr="00636515" w:rsidRDefault="008052C2" w:rsidP="008052C2">
      <w:pPr>
        <w:rPr>
          <w:rFonts w:ascii="HG丸ｺﾞｼｯｸM-PRO" w:eastAsia="HG丸ｺﾞｼｯｸM-PRO" w:hAnsi="HG丸ｺﾞｼｯｸM-PRO"/>
        </w:rPr>
      </w:pPr>
      <w:r w:rsidRPr="00636515">
        <w:rPr>
          <w:rFonts w:ascii="HG丸ｺﾞｼｯｸM-PRO" w:eastAsia="HG丸ｺﾞｼｯｸM-PRO" w:hAnsi="HG丸ｺﾞｼｯｸM-PRO" w:hint="eastAsia"/>
        </w:rPr>
        <w:t>患者数　総数　84,112人　重症者　4,383人　重症率　5.2%</w:t>
      </w:r>
    </w:p>
    <w:p w:rsidR="008052C2" w:rsidRPr="00636515" w:rsidRDefault="008052C2" w:rsidP="008052C2">
      <w:pPr>
        <w:rPr>
          <w:rFonts w:ascii="HG丸ｺﾞｼｯｸM-PRO" w:eastAsia="HG丸ｺﾞｼｯｸM-PRO" w:hAnsi="HG丸ｺﾞｼｯｸM-PRO"/>
        </w:rPr>
      </w:pPr>
      <w:r w:rsidRPr="00636515">
        <w:rPr>
          <w:rFonts w:ascii="HG丸ｺﾞｼｯｸM-PRO" w:eastAsia="HG丸ｺﾞｼｯｸM-PRO" w:hAnsi="HG丸ｺﾞｼｯｸM-PRO" w:hint="eastAsia"/>
        </w:rPr>
        <w:t>（平成26年3月末現在）</w:t>
      </w:r>
    </w:p>
    <w:p w:rsidR="008052C2" w:rsidRPr="00636515" w:rsidRDefault="008052C2" w:rsidP="008052C2">
      <w:pPr>
        <w:rPr>
          <w:rFonts w:ascii="HG丸ｺﾞｼｯｸM-PRO" w:eastAsia="HG丸ｺﾞｼｯｸM-PRO" w:hAnsi="HG丸ｺﾞｼｯｸM-PRO"/>
        </w:rPr>
      </w:pPr>
      <w:r w:rsidRPr="00636515">
        <w:rPr>
          <w:rFonts w:ascii="HG丸ｺﾞｼｯｸM-PRO" w:eastAsia="HG丸ｺﾞｼｯｸM-PRO" w:hAnsi="HG丸ｺﾞｼｯｸM-PRO" w:hint="eastAsia"/>
        </w:rPr>
        <w:t>※特殊医療を除く７９疾病（障害者総合支援法対象外の9疾病を含む。）の患者数</w:t>
      </w:r>
    </w:p>
    <w:p w:rsidR="00636515" w:rsidRPr="00636515" w:rsidRDefault="008052C2" w:rsidP="00636515">
      <w:pPr>
        <w:spacing w:line="300" w:lineRule="exact"/>
        <w:rPr>
          <w:rFonts w:ascii="HG丸ｺﾞｼｯｸM-PRO" w:eastAsia="HG丸ｺﾞｼｯｸM-PRO" w:hAnsi="HG丸ｺﾞｼｯｸM-PRO"/>
        </w:rPr>
      </w:pPr>
      <w:r w:rsidRPr="00636515">
        <w:rPr>
          <w:rFonts w:ascii="HG丸ｺﾞｼｯｸM-PRO" w:eastAsia="HG丸ｺﾞｼｯｸM-PRO" w:hAnsi="HG丸ｺﾞｼｯｸM-PRO" w:hint="eastAsia"/>
        </w:rPr>
        <w:t>（福祉保健局「福祉行政・衛生行政統計　月報」）</w:t>
      </w:r>
    </w:p>
    <w:p w:rsidR="00636515" w:rsidRDefault="00636515" w:rsidP="00636515">
      <w:pPr>
        <w:spacing w:line="300" w:lineRule="exact"/>
      </w:pPr>
    </w:p>
    <w:p w:rsidR="00636515" w:rsidRDefault="00636515" w:rsidP="00636515">
      <w:pPr>
        <w:spacing w:line="300" w:lineRule="exact"/>
      </w:pPr>
    </w:p>
    <w:p w:rsidR="00636515" w:rsidRDefault="00636515" w:rsidP="00636515">
      <w:pPr>
        <w:spacing w:line="300" w:lineRule="exact"/>
      </w:pPr>
    </w:p>
    <w:p w:rsidR="00636515" w:rsidRPr="002C1CFE" w:rsidRDefault="00636515" w:rsidP="00636515">
      <w:pPr>
        <w:spacing w:line="300" w:lineRule="exact"/>
        <w:rPr>
          <w:rFonts w:asciiTheme="majorEastAsia" w:eastAsiaTheme="majorEastAsia" w:hAnsiTheme="majorEastAsia" w:cs="メイリオ"/>
          <w:sz w:val="22"/>
        </w:rPr>
      </w:pPr>
      <w:r w:rsidRPr="002C1CFE">
        <w:rPr>
          <w:rFonts w:asciiTheme="majorEastAsia" w:eastAsiaTheme="majorEastAsia" w:hAnsiTheme="majorEastAsia" w:cs="メイリオ" w:hint="eastAsia"/>
          <w:sz w:val="22"/>
        </w:rPr>
        <w:t>（難病医療費助成等の対象疾病について）</w:t>
      </w:r>
    </w:p>
    <w:p w:rsidR="00636515" w:rsidRPr="00913D00" w:rsidRDefault="00636515" w:rsidP="00636515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371246">
        <w:rPr>
          <w:rFonts w:ascii="メイリオ" w:eastAsia="メイリオ" w:hAnsi="メイリオ" w:cs="メイリオ" w:hint="eastAsia"/>
          <w:sz w:val="22"/>
        </w:rPr>
        <w:t xml:space="preserve">　</w:t>
      </w:r>
      <w:r w:rsidRPr="00913D00">
        <w:rPr>
          <w:rFonts w:ascii="メイリオ" w:eastAsia="メイリオ" w:hAnsi="メイリオ" w:cs="メイリオ" w:hint="eastAsia"/>
          <w:color w:val="000000" w:themeColor="text1"/>
          <w:sz w:val="22"/>
        </w:rPr>
        <w:t>平成26年5月に「難病の患者に対する医療等に関する法律」が成立し、平成27年1月から公平かつ安定的な医療費助成制度が開始されました。国が難病医療費助成の対象として指定する疾病（指定難病）は110疾病に拡大され、平成27年1月1日現在、国の指定難病110</w:t>
      </w:r>
      <w:r w:rsidR="000C0FBF">
        <w:rPr>
          <w:rFonts w:ascii="メイリオ" w:eastAsia="メイリオ" w:hAnsi="メイリオ" w:cs="メイリオ" w:hint="eastAsia"/>
          <w:color w:val="000000" w:themeColor="text1"/>
          <w:sz w:val="22"/>
        </w:rPr>
        <w:t>疾病、と</w:t>
      </w:r>
      <w:r w:rsidRPr="00913D00">
        <w:rPr>
          <w:rFonts w:ascii="メイリオ" w:eastAsia="メイリオ" w:hAnsi="メイリオ" w:cs="メイリオ" w:hint="eastAsia"/>
          <w:color w:val="000000" w:themeColor="text1"/>
          <w:sz w:val="22"/>
        </w:rPr>
        <w:t>単独助成対象16</w:t>
      </w:r>
      <w:r w:rsidR="000C0FBF">
        <w:rPr>
          <w:rFonts w:ascii="メイリオ" w:eastAsia="メイリオ" w:hAnsi="メイリオ" w:cs="メイリオ" w:hint="eastAsia"/>
          <w:color w:val="000000" w:themeColor="text1"/>
          <w:sz w:val="22"/>
        </w:rPr>
        <w:t>疾病（と</w:t>
      </w:r>
      <w:r w:rsidRPr="00913D00">
        <w:rPr>
          <w:rFonts w:ascii="メイリオ" w:eastAsia="メイリオ" w:hAnsi="メイリオ" w:cs="メイリオ" w:hint="eastAsia"/>
          <w:color w:val="000000" w:themeColor="text1"/>
          <w:sz w:val="22"/>
        </w:rPr>
        <w:t>単独助成対象には障害者総合支援法対象外の疾病を含む。）が医療費助成対象となっています。また、国の指定難病は平成27年夏頃までに更に拡大される予定です。</w:t>
      </w:r>
    </w:p>
    <w:p w:rsidR="00636515" w:rsidRPr="00913D00" w:rsidRDefault="00636515" w:rsidP="00636515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636515" w:rsidRPr="00913D00" w:rsidRDefault="00636515" w:rsidP="00636515">
      <w:pPr>
        <w:tabs>
          <w:tab w:val="left" w:pos="7655"/>
        </w:tabs>
        <w:spacing w:line="300" w:lineRule="exact"/>
        <w:rPr>
          <w:rFonts w:asciiTheme="majorEastAsia" w:eastAsiaTheme="majorEastAsia" w:hAnsiTheme="majorEastAsia" w:cs="メイリオ"/>
          <w:color w:val="000000" w:themeColor="text1"/>
          <w:sz w:val="22"/>
        </w:rPr>
      </w:pPr>
      <w:r w:rsidRPr="00913D00">
        <w:rPr>
          <w:rFonts w:asciiTheme="majorEastAsia" w:eastAsiaTheme="majorEastAsia" w:hAnsiTheme="majorEastAsia" w:cs="メイリオ" w:hint="eastAsia"/>
          <w:color w:val="000000" w:themeColor="text1"/>
          <w:sz w:val="22"/>
        </w:rPr>
        <w:t>（障害者総合支援法の対象疾病について）</w:t>
      </w:r>
    </w:p>
    <w:p w:rsidR="00636515" w:rsidRPr="00913D00" w:rsidRDefault="00636515" w:rsidP="00636515">
      <w:pPr>
        <w:spacing w:line="30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4A138E">
        <w:rPr>
          <w:rFonts w:ascii="メイリオ" w:eastAsia="メイリオ" w:hAnsi="メイリオ" w:cs="メイリオ" w:hint="eastAsia"/>
          <w:color w:val="000000" w:themeColor="text1"/>
          <w:sz w:val="22"/>
        </w:rPr>
        <w:t>障害者総合支援法では、制度の谷間のない支援を提供する観点から、障害者の定義に難病等（130疾病。医療費助成対象外の疾病を含む。）が追加され、障害者手帳を取得していなくても障害福祉サービス等の利用が可能となりました。</w:t>
      </w:r>
    </w:p>
    <w:p w:rsidR="00636515" w:rsidRPr="00913D00" w:rsidRDefault="00636515" w:rsidP="00636515">
      <w:pPr>
        <w:spacing w:line="30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913D00">
        <w:rPr>
          <w:rFonts w:ascii="メイリオ" w:eastAsia="メイリオ" w:hAnsi="メイリオ" w:cs="メイリオ" w:hint="eastAsia"/>
          <w:color w:val="000000" w:themeColor="text1"/>
          <w:sz w:val="22"/>
        </w:rPr>
        <w:t>また、指定難病の検討等を踏まえ、障害者総合支援法の対象疾病についても検討が行われ、平成27年1月からは、151疾病に拡大されました。</w:t>
      </w:r>
    </w:p>
    <w:p w:rsidR="00636515" w:rsidRPr="00913D00" w:rsidRDefault="00636515" w:rsidP="00636515">
      <w:pPr>
        <w:spacing w:line="30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913D00">
        <w:rPr>
          <w:rFonts w:ascii="メイリオ" w:eastAsia="メイリオ" w:hAnsi="メイリオ" w:cs="メイリオ" w:hint="eastAsia"/>
          <w:color w:val="000000" w:themeColor="text1"/>
          <w:sz w:val="22"/>
        </w:rPr>
        <w:t>今後の指定難病の検討等を踏まえ、平成27年夏から秋頃を目途に更に見直しが予定されています。</w:t>
      </w:r>
    </w:p>
    <w:sectPr w:rsidR="00636515" w:rsidRPr="00913D00" w:rsidSect="004E7D72">
      <w:footerReference w:type="default" r:id="rId16"/>
      <w:pgSz w:w="11906" w:h="16838" w:code="9"/>
      <w:pgMar w:top="2041" w:right="1134" w:bottom="2041" w:left="1134" w:header="851" w:footer="992" w:gutter="0"/>
      <w:pgNumType w:start="207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C2" w:rsidRDefault="008052C2" w:rsidP="00A80D69">
      <w:r>
        <w:separator/>
      </w:r>
    </w:p>
  </w:endnote>
  <w:endnote w:type="continuationSeparator" w:id="0">
    <w:p w:rsidR="008052C2" w:rsidRDefault="008052C2" w:rsidP="00A8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578205"/>
      <w:docPartObj>
        <w:docPartGallery w:val="Page Numbers (Bottom of Page)"/>
        <w:docPartUnique/>
      </w:docPartObj>
    </w:sdtPr>
    <w:sdtEndPr/>
    <w:sdtContent>
      <w:p w:rsidR="008052C2" w:rsidRDefault="008052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6A" w:rsidRPr="0034316A">
          <w:rPr>
            <w:noProof/>
            <w:lang w:val="ja-JP"/>
          </w:rPr>
          <w:t>207</w:t>
        </w:r>
        <w:r>
          <w:fldChar w:fldCharType="end"/>
        </w:r>
      </w:p>
    </w:sdtContent>
  </w:sdt>
  <w:p w:rsidR="008052C2" w:rsidRDefault="008052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C2" w:rsidRDefault="008052C2" w:rsidP="00A80D69">
      <w:r>
        <w:separator/>
      </w:r>
    </w:p>
  </w:footnote>
  <w:footnote w:type="continuationSeparator" w:id="0">
    <w:p w:rsidR="008052C2" w:rsidRDefault="008052C2" w:rsidP="00A8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0B4384E"/>
    <w:multiLevelType w:val="hybridMultilevel"/>
    <w:tmpl w:val="2932C154"/>
    <w:lvl w:ilvl="0" w:tplc="0700D126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085E2C4E"/>
    <w:multiLevelType w:val="hybridMultilevel"/>
    <w:tmpl w:val="87BCAEC6"/>
    <w:lvl w:ilvl="0" w:tplc="A30EC1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61445D"/>
    <w:multiLevelType w:val="hybridMultilevel"/>
    <w:tmpl w:val="31D894B2"/>
    <w:lvl w:ilvl="0" w:tplc="55F04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2E26B1"/>
    <w:multiLevelType w:val="hybridMultilevel"/>
    <w:tmpl w:val="FD4ACCDC"/>
    <w:lvl w:ilvl="0" w:tplc="C3C28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F28169D"/>
    <w:multiLevelType w:val="hybridMultilevel"/>
    <w:tmpl w:val="532C3AD0"/>
    <w:lvl w:ilvl="0" w:tplc="A6BACE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ECF3216"/>
    <w:multiLevelType w:val="hybridMultilevel"/>
    <w:tmpl w:val="498833E2"/>
    <w:lvl w:ilvl="0" w:tplc="ABBCEB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FB519AA"/>
    <w:multiLevelType w:val="hybridMultilevel"/>
    <w:tmpl w:val="1FB48764"/>
    <w:lvl w:ilvl="0" w:tplc="E410C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E60585"/>
    <w:multiLevelType w:val="hybridMultilevel"/>
    <w:tmpl w:val="C6C29A9E"/>
    <w:lvl w:ilvl="0" w:tplc="262A6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035967"/>
    <w:multiLevelType w:val="hybridMultilevel"/>
    <w:tmpl w:val="7FBE0EA4"/>
    <w:lvl w:ilvl="0" w:tplc="7E005AE6">
      <w:numFmt w:val="bullet"/>
      <w:lvlText w:val="○"/>
      <w:lvlJc w:val="left"/>
      <w:pPr>
        <w:ind w:left="39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9">
    <w:nsid w:val="24E4731F"/>
    <w:multiLevelType w:val="hybridMultilevel"/>
    <w:tmpl w:val="3B1E6064"/>
    <w:lvl w:ilvl="0" w:tplc="E8A49888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5AF7716"/>
    <w:multiLevelType w:val="hybridMultilevel"/>
    <w:tmpl w:val="FA366EAE"/>
    <w:lvl w:ilvl="0" w:tplc="CAB665D4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85E22E1"/>
    <w:multiLevelType w:val="hybridMultilevel"/>
    <w:tmpl w:val="A8D6CBA6"/>
    <w:lvl w:ilvl="0" w:tplc="EDFC80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CAA070F"/>
    <w:multiLevelType w:val="hybridMultilevel"/>
    <w:tmpl w:val="B296B248"/>
    <w:lvl w:ilvl="0" w:tplc="41C207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D692983"/>
    <w:multiLevelType w:val="hybridMultilevel"/>
    <w:tmpl w:val="96DE5940"/>
    <w:lvl w:ilvl="0" w:tplc="2C32EB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F3D5274"/>
    <w:multiLevelType w:val="hybridMultilevel"/>
    <w:tmpl w:val="044063B2"/>
    <w:lvl w:ilvl="0" w:tplc="FD764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F9D2FD1"/>
    <w:multiLevelType w:val="hybridMultilevel"/>
    <w:tmpl w:val="BFD4A4A8"/>
    <w:lvl w:ilvl="0" w:tplc="5F6055F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C00E5F9A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3C2A7656">
      <w:start w:val="1"/>
      <w:numFmt w:val="bullet"/>
      <w:lvlText w:val="※"/>
      <w:lvlJc w:val="left"/>
      <w:pPr>
        <w:ind w:left="1200" w:hanging="360"/>
      </w:pPr>
      <w:rPr>
        <w:rFonts w:ascii="HG創英角ｺﾞｼｯｸUB" w:eastAsia="HG創英角ｺﾞｼｯｸUB" w:hAnsi="HG創英角ｺﾞｼｯｸUB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3F83F69"/>
    <w:multiLevelType w:val="hybridMultilevel"/>
    <w:tmpl w:val="93827E26"/>
    <w:lvl w:ilvl="0" w:tplc="7B7CBC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52D22D7"/>
    <w:multiLevelType w:val="hybridMultilevel"/>
    <w:tmpl w:val="A10E1134"/>
    <w:lvl w:ilvl="0" w:tplc="F12CDF92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>
    <w:nsid w:val="480A5A1F"/>
    <w:multiLevelType w:val="hybridMultilevel"/>
    <w:tmpl w:val="394EE2F6"/>
    <w:lvl w:ilvl="0" w:tplc="27C4EED6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D446623"/>
    <w:multiLevelType w:val="hybridMultilevel"/>
    <w:tmpl w:val="846209DA"/>
    <w:lvl w:ilvl="0" w:tplc="CA409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FC20DD6"/>
    <w:multiLevelType w:val="hybridMultilevel"/>
    <w:tmpl w:val="81F4F2BC"/>
    <w:lvl w:ilvl="0" w:tplc="451009B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26B1C61"/>
    <w:multiLevelType w:val="hybridMultilevel"/>
    <w:tmpl w:val="B7DC0022"/>
    <w:lvl w:ilvl="0" w:tplc="797C04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6D43CD4"/>
    <w:multiLevelType w:val="hybridMultilevel"/>
    <w:tmpl w:val="341ED73A"/>
    <w:lvl w:ilvl="0" w:tplc="2780AC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B6035D8"/>
    <w:multiLevelType w:val="hybridMultilevel"/>
    <w:tmpl w:val="B70E283E"/>
    <w:lvl w:ilvl="0" w:tplc="690A00B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>
    <w:nsid w:val="6249518C"/>
    <w:multiLevelType w:val="hybridMultilevel"/>
    <w:tmpl w:val="134492B8"/>
    <w:lvl w:ilvl="0" w:tplc="9F367CDE">
      <w:start w:val="1"/>
      <w:numFmt w:val="bullet"/>
      <w:lvlText w:val=""/>
      <w:lvlPicBulletId w:val="0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>
    <w:nsid w:val="650B1AA5"/>
    <w:multiLevelType w:val="hybridMultilevel"/>
    <w:tmpl w:val="5BE02E00"/>
    <w:lvl w:ilvl="0" w:tplc="A75C02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64414AD"/>
    <w:multiLevelType w:val="hybridMultilevel"/>
    <w:tmpl w:val="8AA6A2B8"/>
    <w:lvl w:ilvl="0" w:tplc="84ECD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9397265"/>
    <w:multiLevelType w:val="hybridMultilevel"/>
    <w:tmpl w:val="1F78B992"/>
    <w:lvl w:ilvl="0" w:tplc="DA685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A7A1172"/>
    <w:multiLevelType w:val="hybridMultilevel"/>
    <w:tmpl w:val="EDAA50A0"/>
    <w:lvl w:ilvl="0" w:tplc="11984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C053EA5"/>
    <w:multiLevelType w:val="hybridMultilevel"/>
    <w:tmpl w:val="9384DBA6"/>
    <w:lvl w:ilvl="0" w:tplc="BA40D972">
      <w:start w:val="44"/>
      <w:numFmt w:val="bullet"/>
      <w:lvlText w:val="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>
    <w:nsid w:val="6DE10F4F"/>
    <w:multiLevelType w:val="hybridMultilevel"/>
    <w:tmpl w:val="187EEC40"/>
    <w:lvl w:ilvl="0" w:tplc="B17A3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6AC6BAA"/>
    <w:multiLevelType w:val="hybridMultilevel"/>
    <w:tmpl w:val="DF9CF320"/>
    <w:lvl w:ilvl="0" w:tplc="B5249B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6C776C8"/>
    <w:multiLevelType w:val="hybridMultilevel"/>
    <w:tmpl w:val="73C6EC7A"/>
    <w:lvl w:ilvl="0" w:tplc="3E2A2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6F3271E"/>
    <w:multiLevelType w:val="hybridMultilevel"/>
    <w:tmpl w:val="A3EC292C"/>
    <w:lvl w:ilvl="0" w:tplc="9F367CDE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0630CF"/>
    <w:multiLevelType w:val="hybridMultilevel"/>
    <w:tmpl w:val="C640FE64"/>
    <w:lvl w:ilvl="0" w:tplc="2F6460E0">
      <w:start w:val="1"/>
      <w:numFmt w:val="decimalFullWidth"/>
      <w:lvlText w:val="第%1節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DF625EE"/>
    <w:multiLevelType w:val="hybridMultilevel"/>
    <w:tmpl w:val="F12CB760"/>
    <w:lvl w:ilvl="0" w:tplc="89F864C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FAF8C1F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52423C9C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35"/>
  </w:num>
  <w:num w:numId="3">
    <w:abstractNumId w:val="23"/>
  </w:num>
  <w:num w:numId="4">
    <w:abstractNumId w:val="30"/>
  </w:num>
  <w:num w:numId="5">
    <w:abstractNumId w:val="17"/>
  </w:num>
  <w:num w:numId="6">
    <w:abstractNumId w:val="8"/>
  </w:num>
  <w:num w:numId="7">
    <w:abstractNumId w:val="15"/>
  </w:num>
  <w:num w:numId="8">
    <w:abstractNumId w:val="0"/>
  </w:num>
  <w:num w:numId="9">
    <w:abstractNumId w:val="22"/>
  </w:num>
  <w:num w:numId="10">
    <w:abstractNumId w:val="21"/>
  </w:num>
  <w:num w:numId="11">
    <w:abstractNumId w:val="18"/>
  </w:num>
  <w:num w:numId="12">
    <w:abstractNumId w:val="16"/>
  </w:num>
  <w:num w:numId="13">
    <w:abstractNumId w:val="20"/>
  </w:num>
  <w:num w:numId="14">
    <w:abstractNumId w:val="4"/>
  </w:num>
  <w:num w:numId="15">
    <w:abstractNumId w:val="25"/>
  </w:num>
  <w:num w:numId="16">
    <w:abstractNumId w:val="11"/>
  </w:num>
  <w:num w:numId="17">
    <w:abstractNumId w:val="12"/>
  </w:num>
  <w:num w:numId="18">
    <w:abstractNumId w:val="31"/>
  </w:num>
  <w:num w:numId="19">
    <w:abstractNumId w:val="5"/>
  </w:num>
  <w:num w:numId="20">
    <w:abstractNumId w:val="1"/>
  </w:num>
  <w:num w:numId="21">
    <w:abstractNumId w:val="32"/>
  </w:num>
  <w:num w:numId="22">
    <w:abstractNumId w:val="3"/>
  </w:num>
  <w:num w:numId="23">
    <w:abstractNumId w:val="2"/>
  </w:num>
  <w:num w:numId="24">
    <w:abstractNumId w:val="6"/>
  </w:num>
  <w:num w:numId="25">
    <w:abstractNumId w:val="26"/>
  </w:num>
  <w:num w:numId="26">
    <w:abstractNumId w:val="27"/>
  </w:num>
  <w:num w:numId="27">
    <w:abstractNumId w:val="19"/>
  </w:num>
  <w:num w:numId="28">
    <w:abstractNumId w:val="14"/>
  </w:num>
  <w:num w:numId="29">
    <w:abstractNumId w:val="9"/>
  </w:num>
  <w:num w:numId="30">
    <w:abstractNumId w:val="34"/>
  </w:num>
  <w:num w:numId="31">
    <w:abstractNumId w:val="33"/>
  </w:num>
  <w:num w:numId="32">
    <w:abstractNumId w:val="29"/>
  </w:num>
  <w:num w:numId="33">
    <w:abstractNumId w:val="10"/>
  </w:num>
  <w:num w:numId="34">
    <w:abstractNumId w:val="13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00"/>
    <w:rsid w:val="0000065B"/>
    <w:rsid w:val="00002C58"/>
    <w:rsid w:val="0000672D"/>
    <w:rsid w:val="00007090"/>
    <w:rsid w:val="00011FED"/>
    <w:rsid w:val="00020396"/>
    <w:rsid w:val="0002420D"/>
    <w:rsid w:val="00033F2B"/>
    <w:rsid w:val="00035DEC"/>
    <w:rsid w:val="0003777C"/>
    <w:rsid w:val="00046CC9"/>
    <w:rsid w:val="000475FE"/>
    <w:rsid w:val="00050B59"/>
    <w:rsid w:val="00061367"/>
    <w:rsid w:val="00067858"/>
    <w:rsid w:val="00072313"/>
    <w:rsid w:val="00072D7C"/>
    <w:rsid w:val="00076230"/>
    <w:rsid w:val="00076EBB"/>
    <w:rsid w:val="00081541"/>
    <w:rsid w:val="000A2260"/>
    <w:rsid w:val="000A2290"/>
    <w:rsid w:val="000C0FBF"/>
    <w:rsid w:val="000C364F"/>
    <w:rsid w:val="000C5F04"/>
    <w:rsid w:val="000C7E47"/>
    <w:rsid w:val="000D0AA7"/>
    <w:rsid w:val="000F5B73"/>
    <w:rsid w:val="00102387"/>
    <w:rsid w:val="001036F8"/>
    <w:rsid w:val="00105733"/>
    <w:rsid w:val="001217C2"/>
    <w:rsid w:val="00132365"/>
    <w:rsid w:val="00134211"/>
    <w:rsid w:val="00141614"/>
    <w:rsid w:val="00141E7F"/>
    <w:rsid w:val="001511F6"/>
    <w:rsid w:val="00152DD3"/>
    <w:rsid w:val="00160580"/>
    <w:rsid w:val="00165888"/>
    <w:rsid w:val="00167660"/>
    <w:rsid w:val="001741D7"/>
    <w:rsid w:val="001807AD"/>
    <w:rsid w:val="00183860"/>
    <w:rsid w:val="00192095"/>
    <w:rsid w:val="001A1441"/>
    <w:rsid w:val="001A6E70"/>
    <w:rsid w:val="001B041E"/>
    <w:rsid w:val="001D5945"/>
    <w:rsid w:val="001F30E4"/>
    <w:rsid w:val="00200CE0"/>
    <w:rsid w:val="00205D33"/>
    <w:rsid w:val="00211190"/>
    <w:rsid w:val="00216DAC"/>
    <w:rsid w:val="00230437"/>
    <w:rsid w:val="002345E8"/>
    <w:rsid w:val="00240127"/>
    <w:rsid w:val="002426DF"/>
    <w:rsid w:val="002478C4"/>
    <w:rsid w:val="00266F02"/>
    <w:rsid w:val="00284E74"/>
    <w:rsid w:val="00286A5B"/>
    <w:rsid w:val="00293A17"/>
    <w:rsid w:val="002B4177"/>
    <w:rsid w:val="002C1CFE"/>
    <w:rsid w:val="002C1F51"/>
    <w:rsid w:val="002D6BCB"/>
    <w:rsid w:val="002E42CB"/>
    <w:rsid w:val="002E752D"/>
    <w:rsid w:val="002F7168"/>
    <w:rsid w:val="003015E4"/>
    <w:rsid w:val="0030450A"/>
    <w:rsid w:val="003058A6"/>
    <w:rsid w:val="003172E0"/>
    <w:rsid w:val="003314EC"/>
    <w:rsid w:val="003315BC"/>
    <w:rsid w:val="0033478D"/>
    <w:rsid w:val="0033523A"/>
    <w:rsid w:val="0033776A"/>
    <w:rsid w:val="003417D1"/>
    <w:rsid w:val="00342DCB"/>
    <w:rsid w:val="0034316A"/>
    <w:rsid w:val="00345297"/>
    <w:rsid w:val="0035245D"/>
    <w:rsid w:val="00354A0C"/>
    <w:rsid w:val="00360682"/>
    <w:rsid w:val="00360C7E"/>
    <w:rsid w:val="003612FD"/>
    <w:rsid w:val="00365730"/>
    <w:rsid w:val="00366694"/>
    <w:rsid w:val="0036694A"/>
    <w:rsid w:val="00371246"/>
    <w:rsid w:val="00371261"/>
    <w:rsid w:val="003747CF"/>
    <w:rsid w:val="003A340D"/>
    <w:rsid w:val="003A5552"/>
    <w:rsid w:val="003A7B27"/>
    <w:rsid w:val="003B488B"/>
    <w:rsid w:val="003B7E37"/>
    <w:rsid w:val="003C2F28"/>
    <w:rsid w:val="003C6A6C"/>
    <w:rsid w:val="003D0E89"/>
    <w:rsid w:val="003F06D0"/>
    <w:rsid w:val="003F4756"/>
    <w:rsid w:val="00403CBF"/>
    <w:rsid w:val="004118E4"/>
    <w:rsid w:val="004264CC"/>
    <w:rsid w:val="0043066C"/>
    <w:rsid w:val="004318B3"/>
    <w:rsid w:val="00433DD6"/>
    <w:rsid w:val="004502D2"/>
    <w:rsid w:val="00455865"/>
    <w:rsid w:val="00474784"/>
    <w:rsid w:val="00476B08"/>
    <w:rsid w:val="00480B3C"/>
    <w:rsid w:val="00482583"/>
    <w:rsid w:val="00484D7B"/>
    <w:rsid w:val="004874FB"/>
    <w:rsid w:val="0049226D"/>
    <w:rsid w:val="00495006"/>
    <w:rsid w:val="004966EB"/>
    <w:rsid w:val="00496A99"/>
    <w:rsid w:val="00497EB4"/>
    <w:rsid w:val="004A138E"/>
    <w:rsid w:val="004B6117"/>
    <w:rsid w:val="004C0EAB"/>
    <w:rsid w:val="004C3ED1"/>
    <w:rsid w:val="004E7D72"/>
    <w:rsid w:val="004F0798"/>
    <w:rsid w:val="004F4071"/>
    <w:rsid w:val="004F4DA3"/>
    <w:rsid w:val="005113F9"/>
    <w:rsid w:val="0051497D"/>
    <w:rsid w:val="0051546B"/>
    <w:rsid w:val="005209E7"/>
    <w:rsid w:val="00531E93"/>
    <w:rsid w:val="00531FD8"/>
    <w:rsid w:val="00534118"/>
    <w:rsid w:val="00541A25"/>
    <w:rsid w:val="00543615"/>
    <w:rsid w:val="00545378"/>
    <w:rsid w:val="00546B9F"/>
    <w:rsid w:val="00552264"/>
    <w:rsid w:val="005667B5"/>
    <w:rsid w:val="00577936"/>
    <w:rsid w:val="00584809"/>
    <w:rsid w:val="00586819"/>
    <w:rsid w:val="00587E31"/>
    <w:rsid w:val="00590ACC"/>
    <w:rsid w:val="00592BC4"/>
    <w:rsid w:val="00594989"/>
    <w:rsid w:val="005A13A0"/>
    <w:rsid w:val="005A39F8"/>
    <w:rsid w:val="005A4610"/>
    <w:rsid w:val="005A4776"/>
    <w:rsid w:val="005A6BEF"/>
    <w:rsid w:val="005A7AB5"/>
    <w:rsid w:val="005C1216"/>
    <w:rsid w:val="005C422B"/>
    <w:rsid w:val="005C4456"/>
    <w:rsid w:val="005C5B9B"/>
    <w:rsid w:val="005D150F"/>
    <w:rsid w:val="005D2026"/>
    <w:rsid w:val="005F3514"/>
    <w:rsid w:val="005F5D9D"/>
    <w:rsid w:val="006162A9"/>
    <w:rsid w:val="006207B6"/>
    <w:rsid w:val="00624073"/>
    <w:rsid w:val="006262B7"/>
    <w:rsid w:val="0063054A"/>
    <w:rsid w:val="006309A0"/>
    <w:rsid w:val="00636515"/>
    <w:rsid w:val="00641ABD"/>
    <w:rsid w:val="00644128"/>
    <w:rsid w:val="0064600A"/>
    <w:rsid w:val="00652724"/>
    <w:rsid w:val="00664E2D"/>
    <w:rsid w:val="00685243"/>
    <w:rsid w:val="006919C1"/>
    <w:rsid w:val="00694D0A"/>
    <w:rsid w:val="006961C5"/>
    <w:rsid w:val="006A75B0"/>
    <w:rsid w:val="006B009E"/>
    <w:rsid w:val="006C42A4"/>
    <w:rsid w:val="006E456E"/>
    <w:rsid w:val="006E4B5E"/>
    <w:rsid w:val="006E5B25"/>
    <w:rsid w:val="0071287E"/>
    <w:rsid w:val="00726C8E"/>
    <w:rsid w:val="00732A68"/>
    <w:rsid w:val="00767156"/>
    <w:rsid w:val="007761F0"/>
    <w:rsid w:val="00783D17"/>
    <w:rsid w:val="00784EE2"/>
    <w:rsid w:val="0078611E"/>
    <w:rsid w:val="007917AD"/>
    <w:rsid w:val="00792F9D"/>
    <w:rsid w:val="007A3C17"/>
    <w:rsid w:val="007A4875"/>
    <w:rsid w:val="007A626B"/>
    <w:rsid w:val="007C2225"/>
    <w:rsid w:val="007C728F"/>
    <w:rsid w:val="007D1AF8"/>
    <w:rsid w:val="007D7AEA"/>
    <w:rsid w:val="007F7EEC"/>
    <w:rsid w:val="00802800"/>
    <w:rsid w:val="00802C55"/>
    <w:rsid w:val="008052C2"/>
    <w:rsid w:val="008061C2"/>
    <w:rsid w:val="00823361"/>
    <w:rsid w:val="008342F7"/>
    <w:rsid w:val="00834321"/>
    <w:rsid w:val="008534B8"/>
    <w:rsid w:val="00861D8D"/>
    <w:rsid w:val="00881BF2"/>
    <w:rsid w:val="008828A1"/>
    <w:rsid w:val="00885471"/>
    <w:rsid w:val="00886F5E"/>
    <w:rsid w:val="008A014B"/>
    <w:rsid w:val="008B2F5E"/>
    <w:rsid w:val="008B3454"/>
    <w:rsid w:val="008B54B9"/>
    <w:rsid w:val="008C3125"/>
    <w:rsid w:val="008D0B6D"/>
    <w:rsid w:val="008D0F48"/>
    <w:rsid w:val="008D1637"/>
    <w:rsid w:val="008D27E6"/>
    <w:rsid w:val="008D3C3E"/>
    <w:rsid w:val="008E086B"/>
    <w:rsid w:val="008F3161"/>
    <w:rsid w:val="008F4002"/>
    <w:rsid w:val="0090525A"/>
    <w:rsid w:val="009070A7"/>
    <w:rsid w:val="00910C9E"/>
    <w:rsid w:val="00913538"/>
    <w:rsid w:val="00913D00"/>
    <w:rsid w:val="00914BB0"/>
    <w:rsid w:val="00921E66"/>
    <w:rsid w:val="00924D03"/>
    <w:rsid w:val="0092663B"/>
    <w:rsid w:val="00926FCB"/>
    <w:rsid w:val="00943D03"/>
    <w:rsid w:val="00945AED"/>
    <w:rsid w:val="009628E6"/>
    <w:rsid w:val="0096770E"/>
    <w:rsid w:val="009705F5"/>
    <w:rsid w:val="0098034E"/>
    <w:rsid w:val="00982F38"/>
    <w:rsid w:val="009952B1"/>
    <w:rsid w:val="00997421"/>
    <w:rsid w:val="009977C0"/>
    <w:rsid w:val="009A67F7"/>
    <w:rsid w:val="009A7983"/>
    <w:rsid w:val="009B7719"/>
    <w:rsid w:val="009C01BB"/>
    <w:rsid w:val="009C4D37"/>
    <w:rsid w:val="009C54B6"/>
    <w:rsid w:val="009C7161"/>
    <w:rsid w:val="009D0D75"/>
    <w:rsid w:val="009D45FF"/>
    <w:rsid w:val="009E6C26"/>
    <w:rsid w:val="009F0A74"/>
    <w:rsid w:val="009F0E8F"/>
    <w:rsid w:val="009F2FE3"/>
    <w:rsid w:val="00A158F6"/>
    <w:rsid w:val="00A260E8"/>
    <w:rsid w:val="00A2747E"/>
    <w:rsid w:val="00A335F8"/>
    <w:rsid w:val="00A34CD6"/>
    <w:rsid w:val="00A35763"/>
    <w:rsid w:val="00A35C95"/>
    <w:rsid w:val="00A4001E"/>
    <w:rsid w:val="00A43324"/>
    <w:rsid w:val="00A47BB9"/>
    <w:rsid w:val="00A5526C"/>
    <w:rsid w:val="00A55D4B"/>
    <w:rsid w:val="00A56100"/>
    <w:rsid w:val="00A65154"/>
    <w:rsid w:val="00A76869"/>
    <w:rsid w:val="00A80C0A"/>
    <w:rsid w:val="00A80D69"/>
    <w:rsid w:val="00A854D7"/>
    <w:rsid w:val="00A85744"/>
    <w:rsid w:val="00A86884"/>
    <w:rsid w:val="00AA0365"/>
    <w:rsid w:val="00AA46AF"/>
    <w:rsid w:val="00AB3849"/>
    <w:rsid w:val="00AC16D0"/>
    <w:rsid w:val="00AC5E51"/>
    <w:rsid w:val="00AD09A1"/>
    <w:rsid w:val="00AD6389"/>
    <w:rsid w:val="00AE6987"/>
    <w:rsid w:val="00AF263D"/>
    <w:rsid w:val="00B01BEF"/>
    <w:rsid w:val="00B1505B"/>
    <w:rsid w:val="00B22A36"/>
    <w:rsid w:val="00B40D98"/>
    <w:rsid w:val="00B42CE0"/>
    <w:rsid w:val="00B5162F"/>
    <w:rsid w:val="00B516AB"/>
    <w:rsid w:val="00B53503"/>
    <w:rsid w:val="00B73E74"/>
    <w:rsid w:val="00B74A66"/>
    <w:rsid w:val="00B818F0"/>
    <w:rsid w:val="00B86755"/>
    <w:rsid w:val="00B87633"/>
    <w:rsid w:val="00B90BD1"/>
    <w:rsid w:val="00B93DB2"/>
    <w:rsid w:val="00B96F4F"/>
    <w:rsid w:val="00BB2193"/>
    <w:rsid w:val="00BD2FAA"/>
    <w:rsid w:val="00BD5EB0"/>
    <w:rsid w:val="00BF0E9F"/>
    <w:rsid w:val="00C05C9C"/>
    <w:rsid w:val="00C070EE"/>
    <w:rsid w:val="00C1028D"/>
    <w:rsid w:val="00C11197"/>
    <w:rsid w:val="00C13495"/>
    <w:rsid w:val="00C1665F"/>
    <w:rsid w:val="00C17E01"/>
    <w:rsid w:val="00C23630"/>
    <w:rsid w:val="00C26692"/>
    <w:rsid w:val="00C40518"/>
    <w:rsid w:val="00C42993"/>
    <w:rsid w:val="00C4501C"/>
    <w:rsid w:val="00C54580"/>
    <w:rsid w:val="00C55582"/>
    <w:rsid w:val="00C611A3"/>
    <w:rsid w:val="00C63686"/>
    <w:rsid w:val="00C70ED3"/>
    <w:rsid w:val="00C730CC"/>
    <w:rsid w:val="00C8222B"/>
    <w:rsid w:val="00C82AFE"/>
    <w:rsid w:val="00CB2A4E"/>
    <w:rsid w:val="00CD511C"/>
    <w:rsid w:val="00CE18E3"/>
    <w:rsid w:val="00CF3212"/>
    <w:rsid w:val="00CF6370"/>
    <w:rsid w:val="00D0229C"/>
    <w:rsid w:val="00D0361A"/>
    <w:rsid w:val="00D04C18"/>
    <w:rsid w:val="00D1709D"/>
    <w:rsid w:val="00D17A1D"/>
    <w:rsid w:val="00D21323"/>
    <w:rsid w:val="00D21336"/>
    <w:rsid w:val="00D3026B"/>
    <w:rsid w:val="00D42FBA"/>
    <w:rsid w:val="00D51958"/>
    <w:rsid w:val="00D63EB5"/>
    <w:rsid w:val="00D77D59"/>
    <w:rsid w:val="00D9228E"/>
    <w:rsid w:val="00D97011"/>
    <w:rsid w:val="00D97A58"/>
    <w:rsid w:val="00DA3C08"/>
    <w:rsid w:val="00DA5788"/>
    <w:rsid w:val="00DB0EA0"/>
    <w:rsid w:val="00DB2EAA"/>
    <w:rsid w:val="00DB430F"/>
    <w:rsid w:val="00DB6CEA"/>
    <w:rsid w:val="00DB7130"/>
    <w:rsid w:val="00DC33D6"/>
    <w:rsid w:val="00DC62B6"/>
    <w:rsid w:val="00DD14DB"/>
    <w:rsid w:val="00DD6B09"/>
    <w:rsid w:val="00DE071F"/>
    <w:rsid w:val="00DE1782"/>
    <w:rsid w:val="00DE51CC"/>
    <w:rsid w:val="00DE62AC"/>
    <w:rsid w:val="00DF6492"/>
    <w:rsid w:val="00E01822"/>
    <w:rsid w:val="00E0239F"/>
    <w:rsid w:val="00E07C1A"/>
    <w:rsid w:val="00E1374A"/>
    <w:rsid w:val="00E157FF"/>
    <w:rsid w:val="00E2216C"/>
    <w:rsid w:val="00E316C4"/>
    <w:rsid w:val="00E32963"/>
    <w:rsid w:val="00E32E1E"/>
    <w:rsid w:val="00E34952"/>
    <w:rsid w:val="00E56886"/>
    <w:rsid w:val="00E56E74"/>
    <w:rsid w:val="00E572E2"/>
    <w:rsid w:val="00E67ECF"/>
    <w:rsid w:val="00E758DD"/>
    <w:rsid w:val="00E830ED"/>
    <w:rsid w:val="00E85946"/>
    <w:rsid w:val="00EB4BB0"/>
    <w:rsid w:val="00EB5F7F"/>
    <w:rsid w:val="00EC2A3B"/>
    <w:rsid w:val="00EC7A74"/>
    <w:rsid w:val="00ED0C16"/>
    <w:rsid w:val="00ED397C"/>
    <w:rsid w:val="00ED7283"/>
    <w:rsid w:val="00EE3110"/>
    <w:rsid w:val="00EE371E"/>
    <w:rsid w:val="00EF0ADC"/>
    <w:rsid w:val="00F24EF2"/>
    <w:rsid w:val="00F267CD"/>
    <w:rsid w:val="00F43443"/>
    <w:rsid w:val="00FA187D"/>
    <w:rsid w:val="00FB2669"/>
    <w:rsid w:val="00FB2675"/>
    <w:rsid w:val="00FC5361"/>
    <w:rsid w:val="00FD12F1"/>
    <w:rsid w:val="00FD6201"/>
    <w:rsid w:val="00FE066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7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D03"/>
    <w:pPr>
      <w:ind w:leftChars="400" w:left="840"/>
    </w:pPr>
  </w:style>
  <w:style w:type="table" w:styleId="a4">
    <w:name w:val="Table Grid"/>
    <w:basedOn w:val="a1"/>
    <w:uiPriority w:val="59"/>
    <w:rsid w:val="00D1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8061C2"/>
    <w:pPr>
      <w:jc w:val="both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77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79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0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D69"/>
    <w:rPr>
      <w:rFonts w:eastAsia="ＭＳ ゴシック"/>
      <w:sz w:val="24"/>
    </w:rPr>
  </w:style>
  <w:style w:type="paragraph" w:styleId="a9">
    <w:name w:val="footer"/>
    <w:basedOn w:val="a"/>
    <w:link w:val="aa"/>
    <w:uiPriority w:val="99"/>
    <w:unhideWhenUsed/>
    <w:rsid w:val="00A80D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D69"/>
    <w:rPr>
      <w:rFonts w:eastAsia="ＭＳ ゴシック"/>
      <w:sz w:val="24"/>
    </w:rPr>
  </w:style>
  <w:style w:type="table" w:styleId="6">
    <w:name w:val="Medium List 1 Accent 5"/>
    <w:basedOn w:val="a1"/>
    <w:uiPriority w:val="65"/>
    <w:rsid w:val="00C05C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0">
    <w:name w:val="Medium List 1 Accent 2"/>
    <w:basedOn w:val="a1"/>
    <w:uiPriority w:val="65"/>
    <w:rsid w:val="00C05C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">
    <w:name w:val="Light Shading Accent 2"/>
    <w:basedOn w:val="a1"/>
    <w:uiPriority w:val="60"/>
    <w:rsid w:val="00C730C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0">
    <w:name w:val="Light Shading Accent 5"/>
    <w:basedOn w:val="a1"/>
    <w:uiPriority w:val="60"/>
    <w:rsid w:val="00C730C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5">
    <w:name w:val="Medium Shading 2 Accent 5"/>
    <w:basedOn w:val="a1"/>
    <w:uiPriority w:val="64"/>
    <w:rsid w:val="00C730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0">
    <w:name w:val="Light List Accent 5"/>
    <w:basedOn w:val="a1"/>
    <w:uiPriority w:val="61"/>
    <w:rsid w:val="00DC62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E758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8DD"/>
    <w:pPr>
      <w:jc w:val="left"/>
    </w:pPr>
    <w:rPr>
      <w:rFonts w:ascii="HG丸ｺﾞｼｯｸM-PRO" w:eastAsia="HG丸ｺﾞｼｯｸM-PRO" w:hAnsi="HG丸ｺﾞｼｯｸM-PRO"/>
    </w:rPr>
  </w:style>
  <w:style w:type="character" w:customStyle="1" w:styleId="ad">
    <w:name w:val="コメント文字列 (文字)"/>
    <w:basedOn w:val="a0"/>
    <w:link w:val="ac"/>
    <w:uiPriority w:val="99"/>
    <w:semiHidden/>
    <w:rsid w:val="00E758DD"/>
    <w:rPr>
      <w:rFonts w:ascii="HG丸ｺﾞｼｯｸM-PRO" w:eastAsia="HG丸ｺﾞｼｯｸM-PRO" w:hAnsi="HG丸ｺﾞｼｯｸM-PRO"/>
      <w:sz w:val="24"/>
    </w:rPr>
  </w:style>
  <w:style w:type="table" w:styleId="21">
    <w:name w:val="Light List Accent 3"/>
    <w:basedOn w:val="a1"/>
    <w:uiPriority w:val="61"/>
    <w:rsid w:val="003347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C72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2">
    <w:name w:val="Light List Accent 6"/>
    <w:basedOn w:val="a1"/>
    <w:uiPriority w:val="61"/>
    <w:rsid w:val="003612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7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D03"/>
    <w:pPr>
      <w:ind w:leftChars="400" w:left="840"/>
    </w:pPr>
  </w:style>
  <w:style w:type="table" w:styleId="a4">
    <w:name w:val="Table Grid"/>
    <w:basedOn w:val="a1"/>
    <w:uiPriority w:val="59"/>
    <w:rsid w:val="00D1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8061C2"/>
    <w:pPr>
      <w:jc w:val="both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77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79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0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D69"/>
    <w:rPr>
      <w:rFonts w:eastAsia="ＭＳ ゴシック"/>
      <w:sz w:val="24"/>
    </w:rPr>
  </w:style>
  <w:style w:type="paragraph" w:styleId="a9">
    <w:name w:val="footer"/>
    <w:basedOn w:val="a"/>
    <w:link w:val="aa"/>
    <w:uiPriority w:val="99"/>
    <w:unhideWhenUsed/>
    <w:rsid w:val="00A80D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D69"/>
    <w:rPr>
      <w:rFonts w:eastAsia="ＭＳ ゴシック"/>
      <w:sz w:val="24"/>
    </w:rPr>
  </w:style>
  <w:style w:type="table" w:styleId="6">
    <w:name w:val="Medium List 1 Accent 5"/>
    <w:basedOn w:val="a1"/>
    <w:uiPriority w:val="65"/>
    <w:rsid w:val="00C05C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0">
    <w:name w:val="Medium List 1 Accent 2"/>
    <w:basedOn w:val="a1"/>
    <w:uiPriority w:val="65"/>
    <w:rsid w:val="00C05C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">
    <w:name w:val="Light Shading Accent 2"/>
    <w:basedOn w:val="a1"/>
    <w:uiPriority w:val="60"/>
    <w:rsid w:val="00C730C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0">
    <w:name w:val="Light Shading Accent 5"/>
    <w:basedOn w:val="a1"/>
    <w:uiPriority w:val="60"/>
    <w:rsid w:val="00C730C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5">
    <w:name w:val="Medium Shading 2 Accent 5"/>
    <w:basedOn w:val="a1"/>
    <w:uiPriority w:val="64"/>
    <w:rsid w:val="00C730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0">
    <w:name w:val="Light List Accent 5"/>
    <w:basedOn w:val="a1"/>
    <w:uiPriority w:val="61"/>
    <w:rsid w:val="00DC62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E758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8DD"/>
    <w:pPr>
      <w:jc w:val="left"/>
    </w:pPr>
    <w:rPr>
      <w:rFonts w:ascii="HG丸ｺﾞｼｯｸM-PRO" w:eastAsia="HG丸ｺﾞｼｯｸM-PRO" w:hAnsi="HG丸ｺﾞｼｯｸM-PRO"/>
    </w:rPr>
  </w:style>
  <w:style w:type="character" w:customStyle="1" w:styleId="ad">
    <w:name w:val="コメント文字列 (文字)"/>
    <w:basedOn w:val="a0"/>
    <w:link w:val="ac"/>
    <w:uiPriority w:val="99"/>
    <w:semiHidden/>
    <w:rsid w:val="00E758DD"/>
    <w:rPr>
      <w:rFonts w:ascii="HG丸ｺﾞｼｯｸM-PRO" w:eastAsia="HG丸ｺﾞｼｯｸM-PRO" w:hAnsi="HG丸ｺﾞｼｯｸM-PRO"/>
      <w:sz w:val="24"/>
    </w:rPr>
  </w:style>
  <w:style w:type="table" w:styleId="21">
    <w:name w:val="Light List Accent 3"/>
    <w:basedOn w:val="a1"/>
    <w:uiPriority w:val="61"/>
    <w:rsid w:val="003347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C72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2">
    <w:name w:val="Light List Accent 6"/>
    <w:basedOn w:val="a1"/>
    <w:uiPriority w:val="61"/>
    <w:rsid w:val="003612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A52EE-91C4-424A-90F1-3461AE2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cp:lastPrinted>2015-03-04T07:31:00Z</cp:lastPrinted>
  <dcterms:created xsi:type="dcterms:W3CDTF">2015-01-04T10:18:00Z</dcterms:created>
  <dcterms:modified xsi:type="dcterms:W3CDTF">2015-03-15T10:20:00Z</dcterms:modified>
</cp:coreProperties>
</file>