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6F" w:rsidRDefault="007A55B5" w:rsidP="0019596F">
      <w:pPr>
        <w:widowControl/>
        <w:jc w:val="left"/>
      </w:pPr>
      <w:r>
        <w:rPr>
          <w:noProof/>
        </w:rPr>
        <w:drawing>
          <wp:anchor distT="0" distB="0" distL="114300" distR="114300" simplePos="0" relativeHeight="25165824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 name="JAVISCODE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19596F" w:rsidRDefault="0019596F" w:rsidP="0019596F">
      <w:pPr>
        <w:widowControl/>
        <w:jc w:val="left"/>
        <w:rPr>
          <w:rFonts w:asciiTheme="majorEastAsia" w:eastAsiaTheme="majorEastAsia" w:hAnsiTheme="majorEastAsia"/>
          <w:sz w:val="52"/>
          <w:szCs w:val="52"/>
        </w:rPr>
      </w:pPr>
    </w:p>
    <w:p w:rsidR="0019596F" w:rsidRDefault="0019596F" w:rsidP="0019596F">
      <w:pPr>
        <w:widowControl/>
        <w:jc w:val="left"/>
        <w:rPr>
          <w:rFonts w:asciiTheme="majorEastAsia" w:eastAsiaTheme="majorEastAsia" w:hAnsiTheme="majorEastAsia"/>
          <w:sz w:val="52"/>
          <w:szCs w:val="52"/>
        </w:rPr>
      </w:pPr>
    </w:p>
    <w:p w:rsidR="0019596F" w:rsidRDefault="0019596F" w:rsidP="0019596F">
      <w:pPr>
        <w:widowControl/>
        <w:jc w:val="left"/>
        <w:rPr>
          <w:rFonts w:asciiTheme="majorEastAsia" w:eastAsiaTheme="majorEastAsia" w:hAnsiTheme="majorEastAsia"/>
          <w:sz w:val="52"/>
          <w:szCs w:val="52"/>
        </w:rPr>
      </w:pPr>
    </w:p>
    <w:p w:rsidR="0019596F" w:rsidRPr="003D2245" w:rsidRDefault="0019596F" w:rsidP="0019596F">
      <w:pPr>
        <w:widowControl/>
        <w:jc w:val="left"/>
      </w:pPr>
      <w:r w:rsidRPr="00007F09">
        <w:rPr>
          <w:rFonts w:asciiTheme="majorEastAsia" w:eastAsiaTheme="majorEastAsia" w:hAnsiTheme="majorEastAsia" w:hint="eastAsia"/>
          <w:sz w:val="52"/>
          <w:szCs w:val="52"/>
        </w:rPr>
        <w:t>第２章</w:t>
      </w:r>
      <w:r>
        <w:rPr>
          <w:rFonts w:asciiTheme="majorEastAsia" w:eastAsiaTheme="majorEastAsia" w:hAnsiTheme="majorEastAsia" w:hint="eastAsia"/>
          <w:sz w:val="52"/>
          <w:szCs w:val="52"/>
        </w:rPr>
        <w:t xml:space="preserve">　</w:t>
      </w:r>
    </w:p>
    <w:p w:rsidR="0019596F" w:rsidRPr="00007F09" w:rsidRDefault="0019596F" w:rsidP="0019596F">
      <w:pPr>
        <w:ind w:leftChars="100" w:left="240"/>
        <w:rPr>
          <w:rFonts w:asciiTheme="majorEastAsia" w:eastAsiaTheme="majorEastAsia" w:hAnsiTheme="majorEastAsia"/>
          <w:sz w:val="52"/>
          <w:szCs w:val="52"/>
        </w:rPr>
      </w:pPr>
      <w:r>
        <w:rPr>
          <w:rFonts w:asciiTheme="majorEastAsia" w:eastAsiaTheme="majorEastAsia" w:hAnsiTheme="majorEastAsia" w:hint="eastAsia"/>
          <w:sz w:val="52"/>
          <w:szCs w:val="52"/>
        </w:rPr>
        <w:t>第３期東京都障害福祉計画の達成状況</w:t>
      </w:r>
    </w:p>
    <w:p w:rsidR="0019596F" w:rsidRPr="00861305" w:rsidRDefault="0019596F" w:rsidP="0019596F">
      <w:pPr>
        <w:widowControl/>
        <w:jc w:val="left"/>
      </w:pPr>
    </w:p>
    <w:p w:rsidR="0019596F" w:rsidRPr="002E3FD3" w:rsidRDefault="0019596F" w:rsidP="0019596F"/>
    <w:p w:rsidR="0019596F" w:rsidRPr="002E3FD3" w:rsidRDefault="0019596F" w:rsidP="0019596F"/>
    <w:p w:rsidR="0019596F" w:rsidRPr="002E3FD3" w:rsidRDefault="0019596F" w:rsidP="0019596F"/>
    <w:p w:rsidR="0019596F" w:rsidRDefault="0019596F" w:rsidP="0019596F">
      <w:pPr>
        <w:widowControl/>
        <w:jc w:val="left"/>
      </w:pPr>
    </w:p>
    <w:p w:rsidR="0019596F" w:rsidRPr="002E3FD3" w:rsidRDefault="0019596F" w:rsidP="0019596F">
      <w:pPr>
        <w:widowControl/>
        <w:jc w:val="left"/>
        <w:rPr>
          <w:rFonts w:ascii="HG丸ｺﾞｼｯｸM-PRO" w:eastAsia="HG丸ｺﾞｼｯｸM-PRO" w:hAnsi="HG丸ｺﾞｼｯｸM-PRO"/>
          <w:szCs w:val="24"/>
        </w:rPr>
      </w:pPr>
      <w:r>
        <w:br w:type="page"/>
      </w:r>
    </w:p>
    <w:p w:rsidR="0019596F" w:rsidRPr="002E3FD3" w:rsidRDefault="007A55B5" w:rsidP="0019596F">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w:lastRenderedPageBreak/>
        <w:drawing>
          <wp:anchor distT="0" distB="0" distL="114300" distR="114300" simplePos="0" relativeHeight="251659264"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2" name="JAVISCODE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9596F" w:rsidRPr="002E3FD3">
        <w:rPr>
          <w:rFonts w:ascii="HG丸ｺﾞｼｯｸM-PRO" w:eastAsia="HG丸ｺﾞｼｯｸM-PRO" w:hAnsi="HG丸ｺﾞｼｯｸM-PRO" w:hint="eastAsia"/>
          <w:szCs w:val="24"/>
        </w:rPr>
        <w:t>（白紙）</w:t>
      </w:r>
    </w:p>
    <w:p w:rsidR="0019596F" w:rsidRDefault="0019596F" w:rsidP="0019596F">
      <w:pPr>
        <w:widowControl/>
        <w:jc w:val="left"/>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19596F" w:rsidRDefault="0019596F" w:rsidP="00767156">
      <w:pPr>
        <w:widowControl/>
        <w:jc w:val="left"/>
        <w:rPr>
          <w:rFonts w:ascii="HGSｺﾞｼｯｸE" w:eastAsia="HGSｺﾞｼｯｸE" w:hAnsi="HGSｺﾞｼｯｸE"/>
          <w:sz w:val="28"/>
          <w:szCs w:val="28"/>
        </w:rPr>
      </w:pPr>
    </w:p>
    <w:p w:rsidR="003A5552" w:rsidRPr="00634921" w:rsidRDefault="007A55B5" w:rsidP="00767156">
      <w:pPr>
        <w:widowControl/>
        <w:jc w:val="left"/>
        <w:rPr>
          <w:rFonts w:ascii="HGSｺﾞｼｯｸE" w:eastAsia="HGSｺﾞｼｯｸE" w:hAnsi="HGSｺﾞｼｯｸE"/>
          <w:sz w:val="28"/>
          <w:szCs w:val="28"/>
        </w:rPr>
      </w:pPr>
      <w:r>
        <w:rPr>
          <w:rFonts w:ascii="HGSｺﾞｼｯｸE" w:eastAsia="HGSｺﾞｼｯｸE" w:hAnsi="HGSｺﾞｼｯｸE" w:hint="eastAsia"/>
          <w:noProof/>
          <w:sz w:val="28"/>
          <w:szCs w:val="28"/>
        </w:rPr>
        <w:lastRenderedPageBreak/>
        <w:drawing>
          <wp:anchor distT="0" distB="0" distL="114300" distR="114300" simplePos="0" relativeHeight="25166028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 name="JAVISCODE00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526F3" w:rsidRPr="00634921">
        <w:rPr>
          <w:rFonts w:ascii="HGSｺﾞｼｯｸE" w:eastAsia="HGSｺﾞｼｯｸE" w:hAnsi="HGSｺﾞｼｯｸE" w:hint="eastAsia"/>
          <w:sz w:val="28"/>
          <w:szCs w:val="28"/>
        </w:rPr>
        <w:t>第２</w:t>
      </w:r>
      <w:r w:rsidR="00342682" w:rsidRPr="00634921">
        <w:rPr>
          <w:rFonts w:ascii="HGSｺﾞｼｯｸE" w:eastAsia="HGSｺﾞｼｯｸE" w:hAnsi="HGSｺﾞｼｯｸE" w:hint="eastAsia"/>
          <w:sz w:val="28"/>
          <w:szCs w:val="28"/>
        </w:rPr>
        <w:t>章　第３期東京都障害福祉計画の達成</w:t>
      </w:r>
      <w:r w:rsidR="00767156" w:rsidRPr="00634921">
        <w:rPr>
          <w:rFonts w:ascii="HGSｺﾞｼｯｸE" w:eastAsia="HGSｺﾞｼｯｸE" w:hAnsi="HGSｺﾞｼｯｸE" w:hint="eastAsia"/>
          <w:sz w:val="28"/>
          <w:szCs w:val="28"/>
        </w:rPr>
        <w:t>状況</w:t>
      </w:r>
    </w:p>
    <w:p w:rsidR="00767156" w:rsidRPr="00634921" w:rsidRDefault="00767156" w:rsidP="00767156">
      <w:pPr>
        <w:widowControl/>
        <w:jc w:val="left"/>
        <w:rPr>
          <w:rFonts w:ascii="HG丸ｺﾞｼｯｸM-PRO" w:eastAsia="HG丸ｺﾞｼｯｸM-PRO" w:hAnsi="HG丸ｺﾞｼｯｸM-PRO"/>
          <w:szCs w:val="24"/>
        </w:rPr>
      </w:pPr>
      <w:r w:rsidRPr="00634921">
        <w:rPr>
          <w:rFonts w:asciiTheme="majorEastAsia" w:eastAsiaTheme="majorEastAsia" w:hAnsiTheme="majorEastAsia" w:hint="eastAsia"/>
          <w:szCs w:val="24"/>
        </w:rPr>
        <w:t xml:space="preserve">　</w:t>
      </w:r>
      <w:r w:rsidRPr="00634921">
        <w:rPr>
          <w:rFonts w:ascii="HG丸ｺﾞｼｯｸM-PRO" w:eastAsia="HG丸ｺﾞｼｯｸM-PRO" w:hAnsi="HG丸ｺﾞｼｯｸM-PRO" w:hint="eastAsia"/>
          <w:szCs w:val="24"/>
        </w:rPr>
        <w:t>第３期東京都障害福祉計画（平成24</w:t>
      </w:r>
      <w:r w:rsidR="007C2225" w:rsidRPr="00634921">
        <w:rPr>
          <w:rFonts w:ascii="HG丸ｺﾞｼｯｸM-PRO" w:eastAsia="HG丸ｺﾞｼｯｸM-PRO" w:hAnsi="HG丸ｺﾞｼｯｸM-PRO" w:hint="eastAsia"/>
          <w:szCs w:val="24"/>
        </w:rPr>
        <w:t>年度</w:t>
      </w:r>
      <w:r w:rsidRPr="00634921">
        <w:rPr>
          <w:rFonts w:ascii="HG丸ｺﾞｼｯｸM-PRO" w:eastAsia="HG丸ｺﾞｼｯｸM-PRO" w:hAnsi="HG丸ｺﾞｼｯｸM-PRO" w:hint="eastAsia"/>
          <w:szCs w:val="24"/>
        </w:rPr>
        <w:t>～</w:t>
      </w:r>
      <w:r w:rsidR="007C2225" w:rsidRPr="00634921">
        <w:rPr>
          <w:rFonts w:ascii="HG丸ｺﾞｼｯｸM-PRO" w:eastAsia="HG丸ｺﾞｼｯｸM-PRO" w:hAnsi="HG丸ｺﾞｼｯｸM-PRO" w:hint="eastAsia"/>
          <w:szCs w:val="24"/>
        </w:rPr>
        <w:t>平成</w:t>
      </w:r>
      <w:r w:rsidRPr="00634921">
        <w:rPr>
          <w:rFonts w:ascii="HG丸ｺﾞｼｯｸM-PRO" w:eastAsia="HG丸ｺﾞｼｯｸM-PRO" w:hAnsi="HG丸ｺﾞｼｯｸM-PRO" w:hint="eastAsia"/>
          <w:szCs w:val="24"/>
        </w:rPr>
        <w:t>26</w:t>
      </w:r>
      <w:r w:rsidR="00DB511E" w:rsidRPr="00634921">
        <w:rPr>
          <w:rFonts w:ascii="HG丸ｺﾞｼｯｸM-PRO" w:eastAsia="HG丸ｺﾞｼｯｸM-PRO" w:hAnsi="HG丸ｺﾞｼｯｸM-PRO" w:hint="eastAsia"/>
          <w:szCs w:val="24"/>
        </w:rPr>
        <w:t>年度）で設定した数値目標</w:t>
      </w:r>
      <w:r w:rsidR="00111AC0" w:rsidRPr="00634921">
        <w:rPr>
          <w:rFonts w:ascii="HG丸ｺﾞｼｯｸM-PRO" w:eastAsia="HG丸ｺﾞｼｯｸM-PRO" w:hAnsi="HG丸ｺﾞｼｯｸM-PRO" w:hint="eastAsia"/>
          <w:szCs w:val="24"/>
        </w:rPr>
        <w:t>及び</w:t>
      </w:r>
      <w:r w:rsidR="00A1700F" w:rsidRPr="00634921">
        <w:rPr>
          <w:rFonts w:ascii="HG丸ｺﾞｼｯｸM-PRO" w:eastAsia="HG丸ｺﾞｼｯｸM-PRO" w:hAnsi="HG丸ｺﾞｼｯｸM-PRO" w:hint="eastAsia"/>
          <w:szCs w:val="24"/>
        </w:rPr>
        <w:t>障害福祉</w:t>
      </w:r>
      <w:r w:rsidR="00111AC0" w:rsidRPr="00634921">
        <w:rPr>
          <w:rFonts w:ascii="HG丸ｺﾞｼｯｸM-PRO" w:eastAsia="HG丸ｺﾞｼｯｸM-PRO" w:hAnsi="HG丸ｺﾞｼｯｸM-PRO" w:hint="eastAsia"/>
          <w:szCs w:val="24"/>
        </w:rPr>
        <w:t>サービス</w:t>
      </w:r>
      <w:r w:rsidR="00A1700F" w:rsidRPr="00634921">
        <w:rPr>
          <w:rFonts w:ascii="HG丸ｺﾞｼｯｸM-PRO" w:eastAsia="HG丸ｺﾞｼｯｸM-PRO" w:hAnsi="HG丸ｺﾞｼｯｸM-PRO" w:hint="eastAsia"/>
          <w:szCs w:val="24"/>
        </w:rPr>
        <w:t>等の</w:t>
      </w:r>
      <w:r w:rsidR="00111AC0" w:rsidRPr="00634921">
        <w:rPr>
          <w:rFonts w:ascii="HG丸ｺﾞｼｯｸM-PRO" w:eastAsia="HG丸ｺﾞｼｯｸM-PRO" w:hAnsi="HG丸ｺﾞｼｯｸM-PRO" w:hint="eastAsia"/>
          <w:szCs w:val="24"/>
        </w:rPr>
        <w:t>見込量</w:t>
      </w:r>
      <w:r w:rsidR="00DB511E" w:rsidRPr="00634921">
        <w:rPr>
          <w:rFonts w:ascii="HG丸ｺﾞｼｯｸM-PRO" w:eastAsia="HG丸ｺﾞｼｯｸM-PRO" w:hAnsi="HG丸ｺﾞｼｯｸM-PRO" w:hint="eastAsia"/>
          <w:szCs w:val="24"/>
        </w:rPr>
        <w:t>に</w:t>
      </w:r>
      <w:r w:rsidR="00342682" w:rsidRPr="00634921">
        <w:rPr>
          <w:rFonts w:ascii="HG丸ｺﾞｼｯｸM-PRO" w:eastAsia="HG丸ｺﾞｼｯｸM-PRO" w:hAnsi="HG丸ｺﾞｼｯｸM-PRO" w:hint="eastAsia"/>
          <w:szCs w:val="24"/>
        </w:rPr>
        <w:t>係る達成</w:t>
      </w:r>
      <w:r w:rsidRPr="00634921">
        <w:rPr>
          <w:rFonts w:ascii="HG丸ｺﾞｼｯｸM-PRO" w:eastAsia="HG丸ｺﾞｼｯｸM-PRO" w:hAnsi="HG丸ｺﾞｼｯｸM-PRO" w:hint="eastAsia"/>
          <w:szCs w:val="24"/>
        </w:rPr>
        <w:t>状況は次のとおりです。</w:t>
      </w:r>
    </w:p>
    <w:p w:rsidR="007526F3" w:rsidRPr="00634921" w:rsidRDefault="007526F3" w:rsidP="00767156">
      <w:pPr>
        <w:widowControl/>
        <w:jc w:val="left"/>
        <w:rPr>
          <w:rFonts w:ascii="HG丸ｺﾞｼｯｸM-PRO" w:eastAsia="HG丸ｺﾞｼｯｸM-PRO" w:hAnsi="HG丸ｺﾞｼｯｸM-PRO"/>
          <w:szCs w:val="24"/>
        </w:rPr>
      </w:pPr>
    </w:p>
    <w:p w:rsidR="007526F3" w:rsidRPr="00936902" w:rsidRDefault="00936902" w:rsidP="00936902">
      <w:pPr>
        <w:widowControl/>
        <w:ind w:rightChars="-59" w:right="-142"/>
        <w:jc w:val="left"/>
        <w:rPr>
          <w:rFonts w:ascii="HGSｺﾞｼｯｸE" w:eastAsia="HGSｺﾞｼｯｸE" w:hAnsi="HGSｺﾞｼｯｸE"/>
          <w:sz w:val="28"/>
          <w:szCs w:val="28"/>
        </w:rPr>
      </w:pPr>
      <w:r w:rsidRPr="00936902">
        <w:rPr>
          <w:rFonts w:ascii="HGSｺﾞｼｯｸE" w:eastAsia="HGSｺﾞｼｯｸE" w:hAnsi="HGSｺﾞｼｯｸE" w:hint="eastAsia"/>
          <w:sz w:val="28"/>
          <w:szCs w:val="28"/>
        </w:rPr>
        <w:t xml:space="preserve">第1節　</w:t>
      </w:r>
      <w:r w:rsidR="007526F3" w:rsidRPr="00936902">
        <w:rPr>
          <w:rFonts w:ascii="HGSｺﾞｼｯｸE" w:eastAsia="HGSｺﾞｼｯｸE" w:hAnsi="HGSｺﾞｼｯｸE" w:hint="eastAsia"/>
          <w:sz w:val="28"/>
          <w:szCs w:val="28"/>
        </w:rPr>
        <w:t>第３期</w:t>
      </w:r>
      <w:r w:rsidR="00C60D7F" w:rsidRPr="00936902">
        <w:rPr>
          <w:rFonts w:ascii="HGSｺﾞｼｯｸE" w:eastAsia="HGSｺﾞｼｯｸE" w:hAnsi="HGSｺﾞｼｯｸE" w:hint="eastAsia"/>
          <w:sz w:val="28"/>
          <w:szCs w:val="28"/>
        </w:rPr>
        <w:t>東京都</w:t>
      </w:r>
      <w:r w:rsidR="007526F3" w:rsidRPr="00936902">
        <w:rPr>
          <w:rFonts w:ascii="HGSｺﾞｼｯｸE" w:eastAsia="HGSｺﾞｼｯｸE" w:hAnsi="HGSｺﾞｼｯｸE" w:hint="eastAsia"/>
          <w:sz w:val="28"/>
          <w:szCs w:val="28"/>
        </w:rPr>
        <w:t>障害福祉計画の数値目標の達成状況</w:t>
      </w:r>
    </w:p>
    <w:p w:rsidR="00584809" w:rsidRPr="00003572" w:rsidRDefault="00DB511E" w:rsidP="00F9307F">
      <w:pPr>
        <w:rPr>
          <w:rFonts w:ascii="HGSｺﾞｼｯｸE" w:eastAsia="HGSｺﾞｼｯｸE" w:hAnsi="HGSｺﾞｼｯｸE"/>
          <w:szCs w:val="24"/>
        </w:rPr>
      </w:pPr>
      <w:r w:rsidRPr="00003572">
        <w:rPr>
          <w:rFonts w:ascii="HGSｺﾞｼｯｸE" w:eastAsia="HGSｺﾞｼｯｸE" w:hAnsi="HGSｺﾞｼｯｸE" w:hint="eastAsia"/>
          <w:szCs w:val="24"/>
        </w:rPr>
        <w:t xml:space="preserve">１　</w:t>
      </w:r>
      <w:r w:rsidR="00720294" w:rsidRPr="00003572">
        <w:rPr>
          <w:rFonts w:ascii="HGSｺﾞｼｯｸE" w:eastAsia="HGSｺﾞｼｯｸE" w:hAnsi="HGSｺﾞｼｯｸE" w:hint="eastAsia"/>
          <w:szCs w:val="24"/>
        </w:rPr>
        <w:t>福祉施設入所者の地域生活への移行</w:t>
      </w:r>
    </w:p>
    <w:p w:rsidR="00F9307F" w:rsidRPr="00F9307F" w:rsidRDefault="00936902" w:rsidP="00985F5A">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施設入所者のうち地域生活に移行する者のかず</w:t>
      </w:r>
    </w:p>
    <w:p w:rsidR="00F9307F" w:rsidRPr="00F9307F" w:rsidRDefault="00F9307F" w:rsidP="00F9307F">
      <w:pPr>
        <w:rPr>
          <w:rFonts w:ascii="HG丸ｺﾞｼｯｸM-PRO" w:eastAsia="HG丸ｺﾞｼｯｸM-PRO" w:hAnsi="HG丸ｺﾞｼｯｸM-PRO"/>
          <w:szCs w:val="24"/>
        </w:rPr>
      </w:pPr>
      <w:r w:rsidRPr="00F9307F">
        <w:rPr>
          <w:rFonts w:ascii="HG丸ｺﾞｼｯｸM-PRO" w:eastAsia="HG丸ｺﾞｼｯｸM-PRO" w:hAnsi="HG丸ｺﾞｼｯｸM-PRO" w:hint="eastAsia"/>
          <w:szCs w:val="24"/>
        </w:rPr>
        <w:t>平成23年度末実績　平成17年10月1日から1,001人</w:t>
      </w:r>
      <w:r w:rsidR="00003572">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第３期障害福祉計画</w:t>
      </w:r>
      <w:r>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平成24年度末実績　1,127人</w:t>
      </w:r>
      <w:r>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平成25年度末実績　1,212人</w:t>
      </w:r>
      <w:r>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平成26年度末目標　2,204人</w:t>
      </w:r>
    </w:p>
    <w:p w:rsidR="00F9307F" w:rsidRPr="00F9307F" w:rsidRDefault="00F9307F" w:rsidP="00985F5A">
      <w:pPr>
        <w:rPr>
          <w:rFonts w:ascii="HG丸ｺﾞｼｯｸM-PRO" w:eastAsia="HG丸ｺﾞｼｯｸM-PRO" w:hAnsi="HG丸ｺﾞｼｯｸM-PRO"/>
          <w:szCs w:val="24"/>
        </w:rPr>
      </w:pPr>
      <w:r w:rsidRPr="00F9307F">
        <w:rPr>
          <w:rFonts w:ascii="HG丸ｺﾞｼｯｸM-PRO" w:eastAsia="HG丸ｺﾞｼｯｸM-PRO" w:hAnsi="HG丸ｺﾞｼｯｸM-PRO" w:hint="eastAsia"/>
          <w:szCs w:val="24"/>
        </w:rPr>
        <w:t>施設入所者（入所施設定員）数</w:t>
      </w:r>
    </w:p>
    <w:p w:rsidR="00F9307F" w:rsidRPr="00F9307F" w:rsidRDefault="00F9307F" w:rsidP="00F9307F">
      <w:pPr>
        <w:rPr>
          <w:rFonts w:ascii="HG丸ｺﾞｼｯｸM-PRO" w:eastAsia="HG丸ｺﾞｼｯｸM-PRO" w:hAnsi="HG丸ｺﾞｼｯｸM-PRO"/>
          <w:szCs w:val="24"/>
        </w:rPr>
      </w:pPr>
      <w:r w:rsidRPr="00F9307F">
        <w:rPr>
          <w:rFonts w:ascii="HG丸ｺﾞｼｯｸM-PRO" w:eastAsia="HG丸ｺﾞｼｯｸM-PRO" w:hAnsi="HG丸ｺﾞｼｯｸM-PRO" w:hint="eastAsia"/>
          <w:szCs w:val="24"/>
        </w:rPr>
        <w:t>平成23年度末実績　7,418人</w:t>
      </w:r>
      <w:r w:rsidR="00003572">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第３期障害福祉計画</w:t>
      </w:r>
      <w:r>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平成24年度末実績　7,374人</w:t>
      </w:r>
      <w:r>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szCs w:val="24"/>
        </w:rPr>
        <w:t>平成25年度末実績　7,413人</w:t>
      </w:r>
      <w:r>
        <w:rPr>
          <w:rFonts w:ascii="HG丸ｺﾞｼｯｸM-PRO" w:eastAsia="HG丸ｺﾞｼｯｸM-PRO" w:hAnsi="HG丸ｺﾞｼｯｸM-PRO" w:hint="eastAsia"/>
          <w:szCs w:val="24"/>
        </w:rPr>
        <w:t xml:space="preserve">　</w:t>
      </w:r>
      <w:r w:rsidRPr="00F9307F">
        <w:rPr>
          <w:rFonts w:ascii="HG丸ｺﾞｼｯｸM-PRO" w:eastAsia="HG丸ｺﾞｼｯｸM-PRO" w:hAnsi="HG丸ｺﾞｼｯｸM-PRO" w:hint="eastAsia"/>
        </w:rPr>
        <w:t>平成26年度末目標　7,344人</w:t>
      </w:r>
    </w:p>
    <w:p w:rsidR="00584809" w:rsidRPr="009E6490" w:rsidRDefault="009E6490" w:rsidP="00A1700F">
      <w:pPr>
        <w:tabs>
          <w:tab w:val="left" w:pos="284"/>
        </w:tabs>
        <w:spacing w:line="240" w:lineRule="exact"/>
        <w:ind w:leftChars="59" w:left="360" w:hangingChars="121" w:hanging="218"/>
        <w:rPr>
          <w:rFonts w:ascii="メイリオ" w:eastAsia="メイリオ" w:hAnsi="メイリオ"/>
          <w:sz w:val="18"/>
          <w:szCs w:val="18"/>
        </w:rPr>
      </w:pPr>
      <w:r w:rsidRPr="009E6490">
        <w:rPr>
          <w:rFonts w:ascii="メイリオ" w:eastAsia="メイリオ" w:hAnsi="メイリオ" w:hint="eastAsia"/>
          <w:sz w:val="18"/>
          <w:szCs w:val="18"/>
        </w:rPr>
        <w:t>※</w:t>
      </w:r>
      <w:r>
        <w:rPr>
          <w:rFonts w:ascii="メイリオ" w:eastAsia="メイリオ" w:hAnsi="メイリオ" w:hint="eastAsia"/>
          <w:sz w:val="18"/>
          <w:szCs w:val="18"/>
        </w:rPr>
        <w:t xml:space="preserve">　</w:t>
      </w:r>
      <w:r w:rsidR="00EE3110" w:rsidRPr="009E6490">
        <w:rPr>
          <w:rFonts w:ascii="メイリオ" w:eastAsia="メイリオ" w:hAnsi="メイリオ" w:hint="eastAsia"/>
          <w:sz w:val="18"/>
          <w:szCs w:val="18"/>
        </w:rPr>
        <w:t>対象となる施設は、</w:t>
      </w:r>
      <w:r w:rsidR="00CE18E3" w:rsidRPr="009E6490">
        <w:rPr>
          <w:rFonts w:ascii="メイリオ" w:eastAsia="メイリオ" w:hAnsi="メイリオ" w:hint="eastAsia"/>
          <w:sz w:val="18"/>
          <w:szCs w:val="18"/>
        </w:rPr>
        <w:t>障害者支援施設のうち、旧</w:t>
      </w:r>
      <w:r w:rsidR="00936902">
        <w:rPr>
          <w:rFonts w:ascii="メイリオ" w:eastAsia="メイリオ" w:hAnsi="メイリオ" w:hint="eastAsia"/>
          <w:sz w:val="18"/>
          <w:szCs w:val="18"/>
        </w:rPr>
        <w:t>身体障害者りょうご</w:t>
      </w:r>
      <w:r w:rsidR="00EE3110" w:rsidRPr="009E6490">
        <w:rPr>
          <w:rFonts w:ascii="メイリオ" w:eastAsia="メイリオ" w:hAnsi="メイリオ" w:hint="eastAsia"/>
          <w:sz w:val="18"/>
          <w:szCs w:val="18"/>
        </w:rPr>
        <w:t>施設、</w:t>
      </w:r>
      <w:r w:rsidR="00CE18E3" w:rsidRPr="009E6490">
        <w:rPr>
          <w:rFonts w:ascii="メイリオ" w:eastAsia="メイリオ" w:hAnsi="メイリオ" w:hint="eastAsia"/>
          <w:sz w:val="18"/>
          <w:szCs w:val="18"/>
        </w:rPr>
        <w:t>旧</w:t>
      </w:r>
      <w:r w:rsidR="00EE3110" w:rsidRPr="009E6490">
        <w:rPr>
          <w:rFonts w:ascii="メイリオ" w:eastAsia="メイリオ" w:hAnsi="メイリオ" w:hint="eastAsia"/>
          <w:sz w:val="18"/>
          <w:szCs w:val="18"/>
        </w:rPr>
        <w:t>身体障害者授産施設、</w:t>
      </w:r>
      <w:r w:rsidR="00CE18E3" w:rsidRPr="009E6490">
        <w:rPr>
          <w:rFonts w:ascii="メイリオ" w:eastAsia="メイリオ" w:hAnsi="メイリオ" w:hint="eastAsia"/>
          <w:sz w:val="18"/>
          <w:szCs w:val="18"/>
        </w:rPr>
        <w:t>旧</w:t>
      </w:r>
      <w:r w:rsidR="00EE3110" w:rsidRPr="009E6490">
        <w:rPr>
          <w:rFonts w:ascii="メイリオ" w:eastAsia="メイリオ" w:hAnsi="メイリオ" w:hint="eastAsia"/>
          <w:sz w:val="18"/>
          <w:szCs w:val="18"/>
        </w:rPr>
        <w:t>知的障害者更生施設又は</w:t>
      </w:r>
      <w:r w:rsidR="00CE18E3" w:rsidRPr="009E6490">
        <w:rPr>
          <w:rFonts w:ascii="メイリオ" w:eastAsia="メイリオ" w:hAnsi="メイリオ" w:hint="eastAsia"/>
          <w:sz w:val="18"/>
          <w:szCs w:val="18"/>
        </w:rPr>
        <w:t>旧</w:t>
      </w:r>
      <w:r w:rsidR="00EE3110" w:rsidRPr="009E6490">
        <w:rPr>
          <w:rFonts w:ascii="メイリオ" w:eastAsia="メイリオ" w:hAnsi="メイリオ" w:hint="eastAsia"/>
          <w:sz w:val="18"/>
          <w:szCs w:val="18"/>
        </w:rPr>
        <w:t>知的障害者授産施設</w:t>
      </w:r>
      <w:r w:rsidR="00CE18E3" w:rsidRPr="009E6490">
        <w:rPr>
          <w:rFonts w:ascii="メイリオ" w:eastAsia="メイリオ" w:hAnsi="メイリオ" w:hint="eastAsia"/>
          <w:sz w:val="18"/>
          <w:szCs w:val="18"/>
        </w:rPr>
        <w:t>から移行した施設及び平成18</w:t>
      </w:r>
      <w:r w:rsidR="00E2719F" w:rsidRPr="009E6490">
        <w:rPr>
          <w:rFonts w:ascii="メイリオ" w:eastAsia="メイリオ" w:hAnsi="メイリオ" w:hint="eastAsia"/>
          <w:sz w:val="18"/>
          <w:szCs w:val="18"/>
        </w:rPr>
        <w:t>年度以降新たに開設した施設です</w:t>
      </w:r>
      <w:r w:rsidR="00EE3110" w:rsidRPr="009E6490">
        <w:rPr>
          <w:rFonts w:ascii="メイリオ" w:eastAsia="メイリオ" w:hAnsi="メイリオ" w:hint="eastAsia"/>
          <w:sz w:val="18"/>
          <w:szCs w:val="18"/>
        </w:rPr>
        <w:t>（</w:t>
      </w:r>
      <w:r w:rsidR="00CE18E3" w:rsidRPr="009E6490">
        <w:rPr>
          <w:rFonts w:ascii="メイリオ" w:eastAsia="メイリオ" w:hAnsi="メイリオ" w:hint="eastAsia"/>
          <w:sz w:val="18"/>
          <w:szCs w:val="18"/>
        </w:rPr>
        <w:t>平成23年度実績には、旧体系施設を含みます</w:t>
      </w:r>
      <w:r w:rsidR="00EE3110" w:rsidRPr="009E6490">
        <w:rPr>
          <w:rFonts w:ascii="メイリオ" w:eastAsia="メイリオ" w:hAnsi="メイリオ" w:hint="eastAsia"/>
          <w:sz w:val="18"/>
          <w:szCs w:val="18"/>
        </w:rPr>
        <w:t>。）</w:t>
      </w:r>
      <w:r w:rsidR="00E2719F" w:rsidRPr="009E6490">
        <w:rPr>
          <w:rFonts w:ascii="メイリオ" w:eastAsia="メイリオ" w:hAnsi="メイリオ" w:hint="eastAsia"/>
          <w:sz w:val="18"/>
          <w:szCs w:val="18"/>
        </w:rPr>
        <w:t>。</w:t>
      </w:r>
    </w:p>
    <w:p w:rsidR="00CD511C" w:rsidRPr="00AD6A1A" w:rsidRDefault="00AD6A1A" w:rsidP="00AD6A1A">
      <w:pPr>
        <w:tabs>
          <w:tab w:val="left" w:pos="567"/>
        </w:tabs>
        <w:spacing w:line="240" w:lineRule="exact"/>
        <w:ind w:firstLineChars="78" w:firstLine="140"/>
        <w:rPr>
          <w:rFonts w:ascii="メイリオ" w:eastAsia="メイリオ" w:hAnsi="メイリオ"/>
          <w:sz w:val="18"/>
          <w:szCs w:val="18"/>
        </w:rPr>
      </w:pPr>
      <w:r w:rsidRPr="00AD6A1A">
        <w:rPr>
          <w:rFonts w:ascii="メイリオ" w:eastAsia="メイリオ" w:hAnsi="メイリオ" w:hint="eastAsia"/>
          <w:sz w:val="18"/>
          <w:szCs w:val="18"/>
        </w:rPr>
        <w:t>※</w:t>
      </w:r>
      <w:r>
        <w:rPr>
          <w:rFonts w:ascii="メイリオ" w:eastAsia="メイリオ" w:hAnsi="メイリオ" w:hint="eastAsia"/>
          <w:sz w:val="18"/>
          <w:szCs w:val="18"/>
        </w:rPr>
        <w:t xml:space="preserve">　</w:t>
      </w:r>
      <w:r w:rsidR="00CD511C" w:rsidRPr="00AD6A1A">
        <w:rPr>
          <w:rFonts w:ascii="メイリオ" w:eastAsia="メイリオ" w:hAnsi="メイリオ" w:hint="eastAsia"/>
          <w:sz w:val="18"/>
          <w:szCs w:val="18"/>
        </w:rPr>
        <w:t>施設入所者のうち地域生活に移行する者の実績は、区市町村報告によります。</w:t>
      </w:r>
    </w:p>
    <w:p w:rsidR="00CE18E3" w:rsidRPr="004328B1" w:rsidRDefault="00AD6A1A" w:rsidP="00AD6A1A">
      <w:pPr>
        <w:pStyle w:val="a3"/>
        <w:tabs>
          <w:tab w:val="left" w:pos="142"/>
        </w:tabs>
        <w:spacing w:line="240" w:lineRule="exact"/>
        <w:ind w:leftChars="59" w:left="360" w:hangingChars="121" w:hanging="218"/>
        <w:rPr>
          <w:rFonts w:ascii="メイリオ" w:eastAsia="メイリオ" w:hAnsi="メイリオ"/>
          <w:sz w:val="18"/>
          <w:szCs w:val="18"/>
        </w:rPr>
      </w:pPr>
      <w:r>
        <w:rPr>
          <w:rFonts w:ascii="メイリオ" w:eastAsia="メイリオ" w:hAnsi="メイリオ" w:hint="eastAsia"/>
          <w:sz w:val="18"/>
          <w:szCs w:val="18"/>
        </w:rPr>
        <w:t xml:space="preserve">※　</w:t>
      </w:r>
      <w:r w:rsidR="00CE18E3" w:rsidRPr="004328B1">
        <w:rPr>
          <w:rFonts w:ascii="メイリオ" w:eastAsia="メイリオ" w:hAnsi="メイリオ" w:hint="eastAsia"/>
          <w:sz w:val="18"/>
          <w:szCs w:val="18"/>
        </w:rPr>
        <w:t>定員数には、</w:t>
      </w:r>
      <w:r w:rsidR="00936902">
        <w:rPr>
          <w:rFonts w:ascii="メイリオ" w:eastAsia="メイリオ" w:hAnsi="メイリオ" w:hint="eastAsia"/>
          <w:sz w:val="18"/>
          <w:szCs w:val="18"/>
        </w:rPr>
        <w:t>とがい</w:t>
      </w:r>
      <w:r w:rsidR="00EE3110" w:rsidRPr="004328B1">
        <w:rPr>
          <w:rFonts w:ascii="メイリオ" w:eastAsia="メイリオ" w:hAnsi="メイリオ" w:hint="eastAsia"/>
          <w:sz w:val="18"/>
          <w:szCs w:val="18"/>
        </w:rPr>
        <w:t>施設</w:t>
      </w:r>
      <w:r w:rsidR="00CE18E3" w:rsidRPr="004328B1">
        <w:rPr>
          <w:rFonts w:ascii="メイリオ" w:eastAsia="メイリオ" w:hAnsi="メイリオ" w:hint="eastAsia"/>
          <w:sz w:val="18"/>
          <w:szCs w:val="18"/>
        </w:rPr>
        <w:t>の定員数を</w:t>
      </w:r>
      <w:r w:rsidR="00EE3110" w:rsidRPr="004328B1">
        <w:rPr>
          <w:rFonts w:ascii="メイリオ" w:eastAsia="メイリオ" w:hAnsi="メイリオ" w:hint="eastAsia"/>
          <w:sz w:val="18"/>
          <w:szCs w:val="18"/>
        </w:rPr>
        <w:t>含</w:t>
      </w:r>
      <w:r w:rsidR="00CE18E3" w:rsidRPr="004328B1">
        <w:rPr>
          <w:rFonts w:ascii="メイリオ" w:eastAsia="メイリオ" w:hAnsi="メイリオ" w:hint="eastAsia"/>
          <w:sz w:val="18"/>
          <w:szCs w:val="18"/>
        </w:rPr>
        <w:t>みます</w:t>
      </w:r>
      <w:r w:rsidR="00EE3110" w:rsidRPr="004328B1">
        <w:rPr>
          <w:rFonts w:ascii="メイリオ" w:eastAsia="メイリオ" w:hAnsi="メイリオ" w:hint="eastAsia"/>
          <w:sz w:val="18"/>
          <w:szCs w:val="18"/>
        </w:rPr>
        <w:t>。</w:t>
      </w:r>
      <w:r w:rsidR="00CD511C" w:rsidRPr="004328B1">
        <w:rPr>
          <w:rFonts w:ascii="メイリオ" w:eastAsia="メイリオ" w:hAnsi="メイリオ" w:hint="eastAsia"/>
          <w:sz w:val="18"/>
          <w:szCs w:val="18"/>
        </w:rPr>
        <w:t>また、定員数の</w:t>
      </w:r>
      <w:r w:rsidR="00CE18E3" w:rsidRPr="004328B1">
        <w:rPr>
          <w:rFonts w:ascii="メイリオ" w:eastAsia="メイリオ" w:hAnsi="メイリオ" w:hint="eastAsia"/>
          <w:sz w:val="18"/>
          <w:szCs w:val="18"/>
        </w:rPr>
        <w:t>実績は、各年度</w:t>
      </w:r>
      <w:r w:rsidR="00732054" w:rsidRPr="004328B1">
        <w:rPr>
          <w:rFonts w:ascii="メイリオ" w:eastAsia="メイリオ" w:hAnsi="メイリオ" w:hint="eastAsia"/>
          <w:sz w:val="18"/>
          <w:szCs w:val="18"/>
        </w:rPr>
        <w:t>末</w:t>
      </w:r>
      <w:r w:rsidR="00CE18E3" w:rsidRPr="004328B1">
        <w:rPr>
          <w:rFonts w:ascii="メイリオ" w:eastAsia="メイリオ" w:hAnsi="メイリオ" w:hint="eastAsia"/>
          <w:sz w:val="18"/>
          <w:szCs w:val="18"/>
        </w:rPr>
        <w:t>の翌日</w:t>
      </w:r>
      <w:r w:rsidR="00A1700F">
        <w:rPr>
          <w:rFonts w:ascii="メイリオ" w:eastAsia="メイリオ" w:hAnsi="メイリオ" w:hint="eastAsia"/>
          <w:sz w:val="18"/>
          <w:szCs w:val="18"/>
        </w:rPr>
        <w:t>4</w:t>
      </w:r>
      <w:r w:rsidR="00CE18E3" w:rsidRPr="004328B1">
        <w:rPr>
          <w:rFonts w:ascii="メイリオ" w:eastAsia="メイリオ" w:hAnsi="メイリオ" w:hint="eastAsia"/>
          <w:sz w:val="18"/>
          <w:szCs w:val="18"/>
        </w:rPr>
        <w:t>月1日の定員数によります。</w:t>
      </w:r>
    </w:p>
    <w:p w:rsidR="00EE3110" w:rsidRDefault="00EE3110" w:rsidP="00A1700F">
      <w:pPr>
        <w:spacing w:line="300" w:lineRule="exact"/>
        <w:ind w:leftChars="59" w:left="192" w:hangingChars="21" w:hanging="50"/>
        <w:rPr>
          <w:rFonts w:ascii="メイリオ" w:eastAsia="メイリオ" w:hAnsi="メイリオ"/>
          <w:b/>
          <w:color w:val="548DD4" w:themeColor="text2" w:themeTint="99"/>
        </w:rPr>
      </w:pPr>
    </w:p>
    <w:p w:rsidR="00584809" w:rsidRDefault="00DB511E" w:rsidP="00584809">
      <w:pPr>
        <w:spacing w:line="300" w:lineRule="exact"/>
        <w:rPr>
          <w:rFonts w:ascii="HGSｺﾞｼｯｸE" w:eastAsia="HGSｺﾞｼｯｸE" w:hAnsi="HGSｺﾞｼｯｸE"/>
        </w:rPr>
      </w:pPr>
      <w:r w:rsidRPr="00DB511E">
        <w:rPr>
          <w:rFonts w:ascii="HGSｺﾞｼｯｸE" w:eastAsia="HGSｺﾞｼｯｸE" w:hAnsi="HGSｺﾞｼｯｸE" w:hint="eastAsia"/>
        </w:rPr>
        <w:t xml:space="preserve">２　</w:t>
      </w:r>
      <w:r w:rsidR="00720294" w:rsidRPr="00DB511E">
        <w:rPr>
          <w:rFonts w:ascii="HGSｺﾞｼｯｸE" w:eastAsia="HGSｺﾞｼｯｸE" w:hAnsi="HGSｺﾞｼｯｸE" w:hint="eastAsia"/>
        </w:rPr>
        <w:t>入院中の精神障害者の地域生活への移行</w:t>
      </w:r>
    </w:p>
    <w:p w:rsidR="00F9307F" w:rsidRPr="00F9307F" w:rsidRDefault="00F9307F" w:rsidP="00985F5A">
      <w:pPr>
        <w:rPr>
          <w:rFonts w:ascii="HG丸ｺﾞｼｯｸM-PRO" w:eastAsia="HG丸ｺﾞｼｯｸM-PRO" w:hAnsi="HG丸ｺﾞｼｯｸM-PRO"/>
        </w:rPr>
      </w:pPr>
      <w:r w:rsidRPr="00F9307F">
        <w:rPr>
          <w:rFonts w:ascii="HG丸ｺﾞｼｯｸM-PRO" w:eastAsia="HG丸ｺﾞｼｯｸM-PRO" w:hAnsi="HG丸ｺﾞｼｯｸM-PRO" w:hint="eastAsia"/>
        </w:rPr>
        <w:t>1年未満入院者の平均退院率</w:t>
      </w:r>
    </w:p>
    <w:p w:rsidR="00F9307F" w:rsidRPr="00F9307F" w:rsidRDefault="00F9307F" w:rsidP="00F9307F">
      <w:pPr>
        <w:rPr>
          <w:rFonts w:ascii="HG丸ｺﾞｼｯｸM-PRO" w:eastAsia="HG丸ｺﾞｼｯｸM-PRO" w:hAnsi="HG丸ｺﾞｼｯｸM-PRO"/>
        </w:rPr>
      </w:pPr>
      <w:r w:rsidRPr="00F9307F">
        <w:rPr>
          <w:rFonts w:ascii="HG丸ｺﾞｼｯｸM-PRO" w:eastAsia="HG丸ｺﾞｼｯｸM-PRO" w:hAnsi="HG丸ｺﾞｼｯｸM-PRO" w:hint="eastAsia"/>
        </w:rPr>
        <w:t>平成23年度実績　74.5％　第３期障害福祉計画　平成24年度実績　73.7％　平成26年度目標　76％を維持向上</w:t>
      </w:r>
    </w:p>
    <w:p w:rsidR="00F9307F" w:rsidRPr="00F9307F" w:rsidRDefault="00F9307F" w:rsidP="00985F5A">
      <w:pPr>
        <w:rPr>
          <w:rFonts w:ascii="HG丸ｺﾞｼｯｸM-PRO" w:eastAsia="HG丸ｺﾞｼｯｸM-PRO" w:hAnsi="HG丸ｺﾞｼｯｸM-PRO"/>
        </w:rPr>
      </w:pPr>
      <w:r w:rsidRPr="00F9307F">
        <w:rPr>
          <w:rFonts w:ascii="HG丸ｺﾞｼｯｸM-PRO" w:eastAsia="HG丸ｺﾞｼｯｸM-PRO" w:hAnsi="HG丸ｺﾞｼｯｸM-PRO" w:hint="eastAsia"/>
        </w:rPr>
        <w:t>1年以上入院者の退院率</w:t>
      </w:r>
    </w:p>
    <w:p w:rsidR="004328B1" w:rsidRPr="00E6794D" w:rsidRDefault="00F9307F" w:rsidP="00E6794D">
      <w:pPr>
        <w:rPr>
          <w:rFonts w:ascii="HG丸ｺﾞｼｯｸM-PRO" w:eastAsia="HG丸ｺﾞｼｯｸM-PRO" w:hAnsi="HG丸ｺﾞｼｯｸM-PRO"/>
        </w:rPr>
      </w:pPr>
      <w:r w:rsidRPr="00F9307F">
        <w:rPr>
          <w:rFonts w:ascii="HG丸ｺﾞｼｯｸM-PRO" w:eastAsia="HG丸ｺﾞｼｯｸM-PRO" w:hAnsi="HG丸ｺﾞｼｯｸM-PRO" w:hint="eastAsia"/>
        </w:rPr>
        <w:t>平成23年度実績　32.0％　第３期障害福祉計画　平成24年度実績　26.7%　平成26年度目標　29％以上</w:t>
      </w:r>
    </w:p>
    <w:p w:rsidR="00584809" w:rsidRPr="00003572" w:rsidRDefault="00003572" w:rsidP="00003572">
      <w:pPr>
        <w:spacing w:line="300" w:lineRule="exact"/>
        <w:ind w:firstLineChars="100" w:firstLine="180"/>
        <w:rPr>
          <w:rFonts w:ascii="メイリオ" w:eastAsia="メイリオ" w:hAnsi="メイリオ"/>
          <w:b/>
          <w:sz w:val="18"/>
          <w:szCs w:val="18"/>
        </w:rPr>
      </w:pPr>
      <w:r w:rsidRPr="00003572">
        <w:rPr>
          <w:rFonts w:ascii="メイリオ" w:eastAsia="メイリオ" w:hAnsi="メイリオ" w:hint="eastAsia"/>
          <w:sz w:val="18"/>
          <w:szCs w:val="18"/>
        </w:rPr>
        <w:t xml:space="preserve">※　</w:t>
      </w:r>
      <w:r w:rsidR="009E6C26" w:rsidRPr="00003572">
        <w:rPr>
          <w:rFonts w:ascii="メイリオ" w:eastAsia="メイリオ" w:hAnsi="メイリオ" w:hint="eastAsia"/>
          <w:sz w:val="18"/>
          <w:szCs w:val="18"/>
        </w:rPr>
        <w:t>実績は、</w:t>
      </w:r>
      <w:r w:rsidR="00B42CA7" w:rsidRPr="00003572">
        <w:rPr>
          <w:rFonts w:ascii="メイリオ" w:eastAsia="メイリオ" w:hAnsi="メイリオ" w:hint="eastAsia"/>
          <w:sz w:val="18"/>
          <w:szCs w:val="18"/>
        </w:rPr>
        <w:t>「</w:t>
      </w:r>
      <w:r w:rsidR="009E6C26" w:rsidRPr="00003572">
        <w:rPr>
          <w:rFonts w:ascii="メイリオ" w:eastAsia="メイリオ" w:hAnsi="メイリオ" w:hint="eastAsia"/>
          <w:sz w:val="18"/>
          <w:szCs w:val="18"/>
        </w:rPr>
        <w:t>精神保健福祉資料</w:t>
      </w:r>
      <w:r w:rsidR="00B42CA7" w:rsidRPr="00003572">
        <w:rPr>
          <w:rFonts w:ascii="メイリオ" w:eastAsia="メイリオ" w:hAnsi="メイリオ" w:hint="eastAsia"/>
          <w:sz w:val="18"/>
          <w:szCs w:val="18"/>
        </w:rPr>
        <w:t>」</w:t>
      </w:r>
      <w:r w:rsidR="009E6C26" w:rsidRPr="00003572">
        <w:rPr>
          <w:rFonts w:ascii="メイリオ" w:eastAsia="メイリオ" w:hAnsi="メイリオ" w:hint="eastAsia"/>
          <w:sz w:val="18"/>
          <w:szCs w:val="18"/>
        </w:rPr>
        <w:t>（厚生労働省）によります。</w:t>
      </w:r>
    </w:p>
    <w:p w:rsidR="00584809" w:rsidRDefault="00584809" w:rsidP="00584809">
      <w:pPr>
        <w:spacing w:line="300" w:lineRule="exact"/>
        <w:rPr>
          <w:rFonts w:ascii="メイリオ" w:eastAsia="メイリオ" w:hAnsi="メイリオ"/>
          <w:b/>
          <w:color w:val="F79646" w:themeColor="accent6"/>
        </w:rPr>
      </w:pPr>
    </w:p>
    <w:p w:rsidR="00584809" w:rsidRDefault="00DB511E" w:rsidP="00584809">
      <w:pPr>
        <w:spacing w:line="300" w:lineRule="exact"/>
        <w:rPr>
          <w:rFonts w:ascii="HGSｺﾞｼｯｸE" w:eastAsia="HGSｺﾞｼｯｸE" w:hAnsi="HGSｺﾞｼｯｸE"/>
        </w:rPr>
      </w:pPr>
      <w:r w:rsidRPr="00DB511E">
        <w:rPr>
          <w:rFonts w:ascii="HGSｺﾞｼｯｸE" w:eastAsia="HGSｺﾞｼｯｸE" w:hAnsi="HGSｺﾞｼｯｸE" w:hint="eastAsia"/>
        </w:rPr>
        <w:t xml:space="preserve">３　</w:t>
      </w:r>
      <w:r w:rsidR="00584809" w:rsidRPr="00DB511E">
        <w:rPr>
          <w:rFonts w:ascii="HGSｺﾞｼｯｸE" w:eastAsia="HGSｺﾞｼｯｸE" w:hAnsi="HGSｺﾞｼｯｸE" w:hint="eastAsia"/>
        </w:rPr>
        <w:t>福祉施設から一般就労への移行等</w:t>
      </w:r>
      <w:r w:rsidR="004F4DA3" w:rsidRPr="00DB511E">
        <w:rPr>
          <w:rFonts w:ascii="HGSｺﾞｼｯｸE" w:eastAsia="HGSｺﾞｼｯｸE" w:hAnsi="HGSｺﾞｼｯｸE" w:hint="eastAsia"/>
        </w:rPr>
        <w:t>①</w:t>
      </w:r>
    </w:p>
    <w:p w:rsidR="00E6794D" w:rsidRPr="00003572" w:rsidRDefault="00E6794D" w:rsidP="00985F5A">
      <w:pPr>
        <w:rPr>
          <w:rFonts w:ascii="HG丸ｺﾞｼｯｸM-PRO" w:eastAsia="HG丸ｺﾞｼｯｸM-PRO" w:hAnsi="HG丸ｺﾞｼｯｸM-PRO"/>
        </w:rPr>
      </w:pPr>
      <w:r w:rsidRPr="00003572">
        <w:rPr>
          <w:rFonts w:ascii="HG丸ｺﾞｼｯｸM-PRO" w:eastAsia="HG丸ｺﾞｼｯｸM-PRO" w:hAnsi="HG丸ｺﾞｼｯｸM-PRO" w:hint="eastAsia"/>
        </w:rPr>
        <w:t>区市町村障害者就労支援事業利用による一般就労者数</w:t>
      </w:r>
    </w:p>
    <w:p w:rsidR="00003572" w:rsidRPr="00003572" w:rsidRDefault="00E6794D" w:rsidP="00003572">
      <w:pPr>
        <w:rPr>
          <w:rFonts w:ascii="HG丸ｺﾞｼｯｸM-PRO" w:eastAsia="HG丸ｺﾞｼｯｸM-PRO" w:hAnsi="HG丸ｺﾞｼｯｸM-PRO"/>
        </w:rPr>
      </w:pPr>
      <w:r w:rsidRPr="00003572">
        <w:rPr>
          <w:rFonts w:ascii="HG丸ｺﾞｼｯｸM-PRO" w:eastAsia="HG丸ｺﾞｼｯｸM-PRO" w:hAnsi="HG丸ｺﾞｼｯｸM-PRO" w:hint="eastAsia"/>
        </w:rPr>
        <w:t xml:space="preserve">平成23年度実績　1,374人　第３期障害福祉計画　平成24年度実績　1,630人　平成25年度実績　1,745人　</w:t>
      </w:r>
      <w:r w:rsidR="00003572" w:rsidRPr="00003572">
        <w:rPr>
          <w:rFonts w:ascii="HG丸ｺﾞｼｯｸM-PRO" w:eastAsia="HG丸ｺﾞｼｯｸM-PRO" w:hAnsi="HG丸ｺﾞｼｯｸM-PRO" w:hint="eastAsia"/>
        </w:rPr>
        <w:t>平成26年度目標　1,500人</w:t>
      </w:r>
    </w:p>
    <w:p w:rsidR="00985F5A" w:rsidRDefault="00003572" w:rsidP="00985F5A">
      <w:pPr>
        <w:rPr>
          <w:rFonts w:ascii="HG丸ｺﾞｼｯｸM-PRO" w:eastAsia="HG丸ｺﾞｼｯｸM-PRO" w:hAnsi="HG丸ｺﾞｼｯｸM-PRO"/>
        </w:rPr>
      </w:pPr>
      <w:r w:rsidRPr="00003572">
        <w:rPr>
          <w:rFonts w:ascii="HG丸ｺﾞｼｯｸM-PRO" w:eastAsia="HG丸ｺﾞｼｯｸM-PRO" w:hAnsi="HG丸ｺﾞｼｯｸM-PRO" w:hint="eastAsia"/>
        </w:rPr>
        <w:t>福祉施設から一般就労への移行者数</w:t>
      </w:r>
    </w:p>
    <w:p w:rsidR="004328B1" w:rsidRPr="00003572" w:rsidRDefault="00003572" w:rsidP="00985F5A">
      <w:pPr>
        <w:rPr>
          <w:rFonts w:ascii="HG丸ｺﾞｼｯｸM-PRO" w:eastAsia="HG丸ｺﾞｼｯｸM-PRO" w:hAnsi="HG丸ｺﾞｼｯｸM-PRO"/>
        </w:rPr>
      </w:pPr>
      <w:r w:rsidRPr="00003572">
        <w:rPr>
          <w:rFonts w:ascii="HG丸ｺﾞｼｯｸM-PRO" w:eastAsia="HG丸ｺﾞｼｯｸM-PRO" w:hAnsi="HG丸ｺﾞｼｯｸM-PRO" w:hint="eastAsia"/>
        </w:rPr>
        <w:t>平成23年度実績　448人　第３期障害福祉計画　平成24年度実績　1,070人　平成24年度実績　1,355人　平成26年度目標　852人</w:t>
      </w:r>
    </w:p>
    <w:p w:rsidR="00945AED" w:rsidRPr="00003572" w:rsidRDefault="00003572" w:rsidP="00003572">
      <w:pPr>
        <w:spacing w:line="300" w:lineRule="exact"/>
        <w:ind w:firstLineChars="100" w:firstLine="180"/>
        <w:rPr>
          <w:rFonts w:ascii="メイリオ" w:eastAsia="メイリオ" w:hAnsi="メイリオ"/>
          <w:b/>
          <w:sz w:val="18"/>
          <w:szCs w:val="18"/>
        </w:rPr>
      </w:pPr>
      <w:r w:rsidRPr="00003572">
        <w:rPr>
          <w:rFonts w:ascii="メイリオ" w:eastAsia="メイリオ" w:hAnsi="メイリオ" w:hint="eastAsia"/>
          <w:sz w:val="18"/>
          <w:szCs w:val="18"/>
        </w:rPr>
        <w:t xml:space="preserve">※　</w:t>
      </w:r>
      <w:r w:rsidR="00945AED" w:rsidRPr="00003572">
        <w:rPr>
          <w:rFonts w:ascii="メイリオ" w:eastAsia="メイリオ" w:hAnsi="メイリオ" w:hint="eastAsia"/>
          <w:sz w:val="18"/>
          <w:szCs w:val="18"/>
        </w:rPr>
        <w:t>区市町村障害者就労支援事業の実績は、区市町村報告によります。</w:t>
      </w:r>
    </w:p>
    <w:p w:rsidR="00003572" w:rsidRDefault="00003572" w:rsidP="00985F5A">
      <w:pPr>
        <w:spacing w:line="300" w:lineRule="exact"/>
        <w:ind w:firstLineChars="100" w:firstLine="180"/>
        <w:rPr>
          <w:rFonts w:ascii="メイリオ" w:eastAsia="メイリオ" w:hAnsi="メイリオ"/>
          <w:b/>
          <w:sz w:val="18"/>
          <w:szCs w:val="18"/>
        </w:rPr>
      </w:pPr>
      <w:r w:rsidRPr="00003572">
        <w:rPr>
          <w:rFonts w:ascii="メイリオ" w:eastAsia="メイリオ" w:hAnsi="メイリオ" w:hint="eastAsia"/>
          <w:sz w:val="18"/>
          <w:szCs w:val="18"/>
        </w:rPr>
        <w:t xml:space="preserve">※　</w:t>
      </w:r>
      <w:r w:rsidR="00945AED" w:rsidRPr="00003572">
        <w:rPr>
          <w:rFonts w:ascii="メイリオ" w:eastAsia="メイリオ" w:hAnsi="メイリオ" w:hint="eastAsia"/>
          <w:sz w:val="18"/>
          <w:szCs w:val="18"/>
        </w:rPr>
        <w:t>福祉施設から一般就労への移行者数の実績は「就労移行等実態調査」によります。</w:t>
      </w:r>
    </w:p>
    <w:p w:rsidR="00985F5A" w:rsidRDefault="00985F5A" w:rsidP="00985F5A">
      <w:pPr>
        <w:spacing w:line="300" w:lineRule="exact"/>
        <w:ind w:firstLineChars="100" w:firstLine="180"/>
        <w:rPr>
          <w:rFonts w:ascii="メイリオ" w:eastAsia="メイリオ" w:hAnsi="メイリオ"/>
          <w:b/>
          <w:sz w:val="18"/>
          <w:szCs w:val="18"/>
        </w:rPr>
      </w:pPr>
    </w:p>
    <w:p w:rsidR="00936902" w:rsidRDefault="00936902" w:rsidP="00985F5A">
      <w:pPr>
        <w:spacing w:line="300" w:lineRule="exact"/>
        <w:ind w:firstLineChars="100" w:firstLine="180"/>
        <w:rPr>
          <w:rFonts w:ascii="メイリオ" w:eastAsia="メイリオ" w:hAnsi="メイリオ"/>
          <w:b/>
          <w:sz w:val="18"/>
          <w:szCs w:val="18"/>
        </w:rPr>
      </w:pPr>
    </w:p>
    <w:p w:rsidR="00936902" w:rsidRPr="00985F5A" w:rsidRDefault="00936902" w:rsidP="00985F5A">
      <w:pPr>
        <w:spacing w:line="300" w:lineRule="exact"/>
        <w:ind w:firstLineChars="100" w:firstLine="180"/>
        <w:rPr>
          <w:rFonts w:ascii="メイリオ" w:eastAsia="メイリオ" w:hAnsi="メイリオ"/>
          <w:b/>
          <w:sz w:val="18"/>
          <w:szCs w:val="18"/>
        </w:rPr>
      </w:pPr>
    </w:p>
    <w:p w:rsidR="004F4DA3" w:rsidRPr="00DB511E" w:rsidRDefault="007A55B5" w:rsidP="004F4DA3">
      <w:pPr>
        <w:spacing w:line="300" w:lineRule="exact"/>
        <w:rPr>
          <w:rFonts w:ascii="HGSｺﾞｼｯｸE" w:eastAsia="HGSｺﾞｼｯｸE" w:hAnsi="HGSｺﾞｼｯｸE"/>
        </w:rPr>
      </w:pPr>
      <w:r>
        <w:rPr>
          <w:rFonts w:ascii="HGSｺﾞｼｯｸE" w:eastAsia="HGSｺﾞｼｯｸE" w:hAnsi="HGSｺﾞｼｯｸE" w:hint="eastAsia"/>
          <w:noProof/>
        </w:rPr>
        <w:lastRenderedPageBreak/>
        <w:drawing>
          <wp:anchor distT="0" distB="0" distL="114300" distR="114300" simplePos="0" relativeHeight="251661312"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4" name="JAVISCODE00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B511E" w:rsidRPr="00DB511E">
        <w:rPr>
          <w:rFonts w:ascii="HGSｺﾞｼｯｸE" w:eastAsia="HGSｺﾞｼｯｸE" w:hAnsi="HGSｺﾞｼｯｸE" w:hint="eastAsia"/>
        </w:rPr>
        <w:t xml:space="preserve">４　</w:t>
      </w:r>
      <w:r w:rsidR="004F4DA3" w:rsidRPr="00DB511E">
        <w:rPr>
          <w:rFonts w:ascii="HGSｺﾞｼｯｸE" w:eastAsia="HGSｺﾞｼｯｸE" w:hAnsi="HGSｺﾞｼｯｸE" w:hint="eastAsia"/>
        </w:rPr>
        <w:t>福祉施設から一般就労への移行等</w:t>
      </w:r>
      <w:r w:rsidR="00720294" w:rsidRPr="00DB511E">
        <w:rPr>
          <w:rFonts w:ascii="HGSｺﾞｼｯｸE" w:eastAsia="HGSｺﾞｼｯｸE" w:hAnsi="HGSｺﾞｼｯｸE" w:hint="eastAsia"/>
        </w:rPr>
        <w:t>②</w:t>
      </w:r>
      <w:r w:rsidR="004F4DA3" w:rsidRPr="00DB511E">
        <w:rPr>
          <w:rFonts w:ascii="HGSｺﾞｼｯｸE" w:eastAsia="HGSｺﾞｼｯｸE" w:hAnsi="HGSｺﾞｼｯｸE" w:hint="eastAsia"/>
        </w:rPr>
        <w:t xml:space="preserve">　</w:t>
      </w:r>
    </w:p>
    <w:p w:rsidR="005A4776" w:rsidRDefault="005A4776" w:rsidP="007526F3">
      <w:pPr>
        <w:spacing w:line="200" w:lineRule="exact"/>
        <w:rPr>
          <w:rFonts w:ascii="メイリオ" w:eastAsia="メイリオ" w:hAnsi="メイリオ"/>
          <w:b/>
        </w:rPr>
      </w:pPr>
    </w:p>
    <w:p w:rsidR="004F4DA3" w:rsidRDefault="00720294" w:rsidP="00720294">
      <w:pPr>
        <w:spacing w:line="340" w:lineRule="exact"/>
        <w:rPr>
          <w:rFonts w:ascii="メイリオ" w:eastAsia="メイリオ" w:hAnsi="メイリオ"/>
        </w:rPr>
      </w:pPr>
      <w:r w:rsidRPr="00DB511E">
        <w:rPr>
          <w:rFonts w:ascii="メイリオ" w:eastAsia="メイリオ" w:hAnsi="メイリオ" w:hint="eastAsia"/>
        </w:rPr>
        <w:t>【</w:t>
      </w:r>
      <w:r w:rsidR="004F4DA3" w:rsidRPr="00DB511E">
        <w:rPr>
          <w:rFonts w:ascii="メイリオ" w:eastAsia="メイリオ" w:hAnsi="メイリオ" w:hint="eastAsia"/>
        </w:rPr>
        <w:t>労働施策との連携による福祉施設から一般就労への移行に関する目標</w:t>
      </w:r>
      <w:r w:rsidRPr="00DB511E">
        <w:rPr>
          <w:rFonts w:ascii="メイリオ" w:eastAsia="メイリオ" w:hAnsi="メイリオ" w:hint="eastAsia"/>
        </w:rPr>
        <w:t>】</w:t>
      </w:r>
    </w:p>
    <w:p w:rsidR="00985F5A" w:rsidRPr="002A550B" w:rsidRDefault="00985F5A" w:rsidP="002A550B">
      <w:pPr>
        <w:rPr>
          <w:rFonts w:ascii="HG丸ｺﾞｼｯｸM-PRO" w:eastAsia="HG丸ｺﾞｼｯｸM-PRO" w:hAnsi="HG丸ｺﾞｼｯｸM-PRO"/>
        </w:rPr>
      </w:pP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公共職業安定所経由による福祉施設利用者の就職支援</w:t>
      </w: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公共職業安定所（ハローワーク）の支援を受けて福祉施設から一般就労への移行を希望する全ての者を支援する体制づくりを目指す。</w:t>
      </w:r>
    </w:p>
    <w:p w:rsidR="00985F5A" w:rsidRPr="002A550B" w:rsidRDefault="00985F5A" w:rsidP="002A550B">
      <w:pPr>
        <w:rPr>
          <w:rFonts w:ascii="HG丸ｺﾞｼｯｸM-PRO" w:eastAsia="HG丸ｺﾞｼｯｸM-PRO" w:hAnsi="HG丸ｺﾞｼｯｸM-PRO"/>
        </w:rPr>
      </w:pP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障害者の態様に応じた多様な委託訓練事業の受講者数（※２）</w:t>
      </w: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実績　平成24年度　189人　平成25年度　165人　目標　平成26年度　260人</w:t>
      </w:r>
    </w:p>
    <w:p w:rsidR="00985F5A" w:rsidRPr="002A550B" w:rsidRDefault="00985F5A" w:rsidP="002A550B">
      <w:pPr>
        <w:rPr>
          <w:rFonts w:ascii="HG丸ｺﾞｼｯｸM-PRO" w:eastAsia="HG丸ｺﾞｼｯｸM-PRO" w:hAnsi="HG丸ｺﾞｼｯｸM-PRO"/>
        </w:rPr>
      </w:pP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障害者試行雇用（トライアル雇用）事業の開始者数（※３）</w:t>
      </w: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実績　平成24年度　179人　平成25年度　86人　目標　平成26年度　426人</w:t>
      </w:r>
    </w:p>
    <w:p w:rsidR="00985F5A" w:rsidRPr="002A550B" w:rsidRDefault="00985F5A" w:rsidP="002A550B">
      <w:pPr>
        <w:rPr>
          <w:rFonts w:ascii="HG丸ｺﾞｼｯｸM-PRO" w:eastAsia="HG丸ｺﾞｼｯｸM-PRO" w:hAnsi="HG丸ｺﾞｼｯｸM-PRO"/>
        </w:rPr>
      </w:pP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職場適応援助者（ジョブコーチ）による支援の対象者数（※４）</w:t>
      </w: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実績　平成24年度　69人　平成25年度　60人　目標　平成26年度　426人</w:t>
      </w:r>
    </w:p>
    <w:p w:rsidR="00985F5A" w:rsidRPr="002A550B" w:rsidRDefault="00985F5A" w:rsidP="002A550B">
      <w:pPr>
        <w:rPr>
          <w:rFonts w:ascii="HG丸ｺﾞｼｯｸM-PRO" w:eastAsia="HG丸ｺﾞｼｯｸM-PRO" w:hAnsi="HG丸ｺﾞｼｯｸM-PRO"/>
        </w:rPr>
      </w:pP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障害者就業・生活支援センター事業による支援対象者数（※5）</w:t>
      </w: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実績　平成24年度　103人</w:t>
      </w:r>
      <w:r w:rsidRPr="002A550B">
        <w:rPr>
          <w:rFonts w:ascii="HG丸ｺﾞｼｯｸM-PRO" w:eastAsia="HG丸ｺﾞｼｯｸM-PRO" w:hAnsi="HG丸ｺﾞｼｯｸM-PRO" w:hint="eastAsia"/>
        </w:rPr>
        <w:tab/>
        <w:t>平成25年度　81人</w:t>
      </w:r>
      <w:r w:rsidRPr="002A550B">
        <w:rPr>
          <w:rFonts w:ascii="HG丸ｺﾞｼｯｸM-PRO" w:eastAsia="HG丸ｺﾞｼｯｸM-PRO" w:hAnsi="HG丸ｺﾞｼｯｸM-PRO" w:hint="eastAsia"/>
        </w:rPr>
        <w:tab/>
        <w:t>目標　平成26年度　110人</w:t>
      </w:r>
    </w:p>
    <w:p w:rsidR="00985F5A" w:rsidRPr="002A550B" w:rsidRDefault="00985F5A" w:rsidP="002A550B">
      <w:pPr>
        <w:rPr>
          <w:rFonts w:ascii="HG丸ｺﾞｼｯｸM-PRO" w:eastAsia="HG丸ｺﾞｼｯｸM-PRO" w:hAnsi="HG丸ｺﾞｼｯｸM-PRO"/>
        </w:rPr>
      </w:pP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障害者就業・生活支援センターの設置箇所数</w:t>
      </w:r>
    </w:p>
    <w:p w:rsidR="00985F5A" w:rsidRPr="002A550B" w:rsidRDefault="00985F5A" w:rsidP="002A550B">
      <w:pPr>
        <w:rPr>
          <w:rFonts w:ascii="HG丸ｺﾞｼｯｸM-PRO" w:eastAsia="HG丸ｺﾞｼｯｸM-PRO" w:hAnsi="HG丸ｺﾞｼｯｸM-PRO"/>
        </w:rPr>
      </w:pPr>
      <w:r w:rsidRPr="002A550B">
        <w:rPr>
          <w:rFonts w:ascii="HG丸ｺﾞｼｯｸM-PRO" w:eastAsia="HG丸ｺﾞｼｯｸM-PRO" w:hAnsi="HG丸ｺﾞｼｯｸM-PRO" w:hint="eastAsia"/>
        </w:rPr>
        <w:t>実績　平成24年度　６か所　平成25年度　６か所　目標　平成26年度　６か所</w:t>
      </w:r>
    </w:p>
    <w:p w:rsidR="00985F5A" w:rsidRPr="002A550B" w:rsidRDefault="00985F5A" w:rsidP="002A550B">
      <w:pPr>
        <w:rPr>
          <w:rFonts w:ascii="HG丸ｺﾞｼｯｸM-PRO" w:eastAsia="HG丸ｺﾞｼｯｸM-PRO" w:hAnsi="HG丸ｺﾞｼｯｸM-PRO"/>
        </w:rPr>
      </w:pPr>
    </w:p>
    <w:p w:rsidR="008A52CC" w:rsidRDefault="00073A93" w:rsidP="00A1700F">
      <w:pPr>
        <w:spacing w:line="300" w:lineRule="exact"/>
        <w:ind w:leftChars="59" w:left="540" w:hangingChars="221" w:hanging="398"/>
        <w:rPr>
          <w:rFonts w:ascii="メイリオ" w:eastAsia="メイリオ" w:hAnsi="メイリオ"/>
          <w:sz w:val="18"/>
          <w:szCs w:val="18"/>
        </w:rPr>
      </w:pPr>
      <w:r w:rsidRPr="00634921">
        <w:rPr>
          <w:rFonts w:ascii="メイリオ" w:eastAsia="メイリオ" w:hAnsi="メイリオ" w:hint="eastAsia"/>
          <w:sz w:val="18"/>
          <w:szCs w:val="18"/>
        </w:rPr>
        <w:t>※１</w:t>
      </w:r>
      <w:r w:rsidR="00DB430F" w:rsidRPr="00634921">
        <w:rPr>
          <w:rFonts w:ascii="メイリオ" w:eastAsia="メイリオ" w:hAnsi="メイリオ" w:hint="eastAsia"/>
          <w:sz w:val="18"/>
          <w:szCs w:val="18"/>
        </w:rPr>
        <w:t xml:space="preserve">　実績は、各事業実施機関の調べによります。ただし、「職場適応援助者による支援の対象者数」は、「就労</w:t>
      </w:r>
    </w:p>
    <w:p w:rsidR="00DB430F" w:rsidRPr="00634921" w:rsidRDefault="00DB430F" w:rsidP="008A52CC">
      <w:pPr>
        <w:spacing w:line="300" w:lineRule="exact"/>
        <w:ind w:firstLineChars="300" w:firstLine="540"/>
        <w:rPr>
          <w:rFonts w:ascii="メイリオ" w:eastAsia="メイリオ" w:hAnsi="メイリオ"/>
          <w:sz w:val="18"/>
          <w:szCs w:val="18"/>
        </w:rPr>
      </w:pPr>
      <w:r w:rsidRPr="00634921">
        <w:rPr>
          <w:rFonts w:ascii="メイリオ" w:eastAsia="メイリオ" w:hAnsi="メイリオ" w:hint="eastAsia"/>
          <w:sz w:val="18"/>
          <w:szCs w:val="18"/>
        </w:rPr>
        <w:t>移行等実態調査」によります。</w:t>
      </w:r>
    </w:p>
    <w:p w:rsidR="00073A93" w:rsidRPr="00634921" w:rsidRDefault="00073A93" w:rsidP="00A1700F">
      <w:pPr>
        <w:spacing w:line="300" w:lineRule="exact"/>
        <w:ind w:leftChars="59" w:left="360" w:hangingChars="121" w:hanging="218"/>
        <w:rPr>
          <w:rFonts w:asciiTheme="majorEastAsia" w:eastAsiaTheme="majorEastAsia" w:hAnsiTheme="majorEastAsia"/>
          <w:sz w:val="18"/>
          <w:szCs w:val="18"/>
        </w:rPr>
      </w:pPr>
      <w:r w:rsidRPr="00634921">
        <w:rPr>
          <w:rFonts w:ascii="メイリオ" w:eastAsia="メイリオ" w:hAnsi="メイリオ" w:hint="eastAsia"/>
          <w:sz w:val="18"/>
          <w:szCs w:val="18"/>
        </w:rPr>
        <w:t>※２　福祉施設から一般就労へ移行する者のうち、委託訓練の受講者数</w:t>
      </w:r>
    </w:p>
    <w:p w:rsidR="00A47BB9" w:rsidRPr="00634921" w:rsidRDefault="00073A93" w:rsidP="00A1700F">
      <w:pPr>
        <w:widowControl/>
        <w:spacing w:line="300" w:lineRule="exact"/>
        <w:ind w:leftChars="59" w:left="360" w:hangingChars="121" w:hanging="218"/>
        <w:jc w:val="left"/>
        <w:rPr>
          <w:rFonts w:ascii="メイリオ" w:eastAsia="メイリオ" w:hAnsi="メイリオ"/>
          <w:sz w:val="18"/>
          <w:szCs w:val="18"/>
        </w:rPr>
      </w:pPr>
      <w:r w:rsidRPr="00634921">
        <w:rPr>
          <w:rFonts w:ascii="メイリオ" w:eastAsia="メイリオ" w:hAnsi="メイリオ" w:hint="eastAsia"/>
          <w:sz w:val="18"/>
          <w:szCs w:val="18"/>
        </w:rPr>
        <w:t>※３　福祉施設から一般就労へ移行する者のうち、</w:t>
      </w:r>
      <w:r w:rsidR="008A52CC" w:rsidRPr="00985F5A">
        <w:rPr>
          <w:rFonts w:ascii="メイリオ" w:eastAsia="メイリオ" w:hAnsi="メイリオ" w:hint="eastAsia"/>
          <w:sz w:val="18"/>
          <w:szCs w:val="18"/>
        </w:rPr>
        <w:t>障害者試行</w:t>
      </w:r>
      <w:r w:rsidRPr="00985F5A">
        <w:rPr>
          <w:rFonts w:ascii="メイリオ" w:eastAsia="メイリオ" w:hAnsi="メイリオ" w:hint="eastAsia"/>
          <w:sz w:val="18"/>
          <w:szCs w:val="18"/>
        </w:rPr>
        <w:t>雇用</w:t>
      </w:r>
      <w:r w:rsidRPr="00634921">
        <w:rPr>
          <w:rFonts w:ascii="メイリオ" w:eastAsia="メイリオ" w:hAnsi="メイリオ" w:hint="eastAsia"/>
          <w:sz w:val="18"/>
          <w:szCs w:val="18"/>
        </w:rPr>
        <w:t>事業の開始者数</w:t>
      </w:r>
    </w:p>
    <w:p w:rsidR="00073A93" w:rsidRPr="00634921" w:rsidRDefault="00073A93" w:rsidP="00A1700F">
      <w:pPr>
        <w:widowControl/>
        <w:spacing w:line="300" w:lineRule="exact"/>
        <w:ind w:leftChars="59" w:left="360" w:hangingChars="121" w:hanging="218"/>
        <w:jc w:val="left"/>
        <w:rPr>
          <w:rFonts w:ascii="メイリオ" w:eastAsia="メイリオ" w:hAnsi="メイリオ"/>
          <w:sz w:val="18"/>
          <w:szCs w:val="18"/>
        </w:rPr>
      </w:pPr>
      <w:r w:rsidRPr="00634921">
        <w:rPr>
          <w:rFonts w:ascii="メイリオ" w:eastAsia="メイリオ" w:hAnsi="メイリオ" w:hint="eastAsia"/>
          <w:sz w:val="18"/>
          <w:szCs w:val="18"/>
        </w:rPr>
        <w:t>※４　福祉施設から一般就労に移行する者のうち、職場適応援助者による支援の対象者数（東京ジョブコーチを除く。）</w:t>
      </w:r>
    </w:p>
    <w:p w:rsidR="007F023F" w:rsidRPr="00634921" w:rsidRDefault="00A41E19" w:rsidP="00A1700F">
      <w:pPr>
        <w:widowControl/>
        <w:spacing w:line="300" w:lineRule="exact"/>
        <w:ind w:leftChars="59" w:left="360" w:hangingChars="121" w:hanging="218"/>
        <w:jc w:val="left"/>
        <w:rPr>
          <w:rFonts w:ascii="メイリオ" w:eastAsia="メイリオ" w:hAnsi="メイリオ"/>
          <w:sz w:val="18"/>
          <w:szCs w:val="18"/>
        </w:rPr>
      </w:pPr>
      <w:r w:rsidRPr="00634921">
        <w:rPr>
          <w:rFonts w:ascii="メイリオ" w:eastAsia="メイリオ" w:hAnsi="メイリオ" w:hint="eastAsia"/>
          <w:sz w:val="18"/>
          <w:szCs w:val="18"/>
        </w:rPr>
        <w:t>※５</w:t>
      </w:r>
      <w:r w:rsidR="00073A93" w:rsidRPr="00634921">
        <w:rPr>
          <w:rFonts w:ascii="メイリオ" w:eastAsia="メイリオ" w:hAnsi="メイリオ" w:hint="eastAsia"/>
          <w:sz w:val="18"/>
          <w:szCs w:val="18"/>
        </w:rPr>
        <w:t xml:space="preserve">　福祉施設から一般就労に移行する者のうち、障害者就業・生活支援センター事業の支援対象者数</w:t>
      </w:r>
    </w:p>
    <w:p w:rsidR="007F023F" w:rsidRPr="00A1700F" w:rsidRDefault="007F023F" w:rsidP="00A1700F">
      <w:pPr>
        <w:ind w:leftChars="59" w:left="360" w:hangingChars="121" w:hanging="218"/>
        <w:rPr>
          <w:rFonts w:ascii="メイリオ" w:eastAsia="メイリオ" w:hAnsi="メイリオ"/>
          <w:sz w:val="18"/>
          <w:szCs w:val="18"/>
        </w:rPr>
      </w:pPr>
    </w:p>
    <w:p w:rsidR="007F023F" w:rsidRPr="007F023F" w:rsidRDefault="007F023F" w:rsidP="007F023F">
      <w:pPr>
        <w:rPr>
          <w:rFonts w:ascii="メイリオ" w:eastAsia="メイリオ" w:hAnsi="メイリオ"/>
          <w:sz w:val="18"/>
          <w:szCs w:val="18"/>
        </w:rPr>
      </w:pPr>
    </w:p>
    <w:p w:rsidR="007F023F" w:rsidRPr="007F023F" w:rsidRDefault="007F023F" w:rsidP="007F023F">
      <w:pPr>
        <w:rPr>
          <w:rFonts w:ascii="メイリオ" w:eastAsia="メイリオ" w:hAnsi="メイリオ"/>
          <w:sz w:val="18"/>
          <w:szCs w:val="18"/>
        </w:rPr>
      </w:pPr>
    </w:p>
    <w:p w:rsidR="007F023F" w:rsidRDefault="007F023F" w:rsidP="007F023F">
      <w:pPr>
        <w:rPr>
          <w:rFonts w:ascii="メイリオ" w:eastAsia="メイリオ" w:hAnsi="メイリオ"/>
          <w:sz w:val="18"/>
          <w:szCs w:val="18"/>
        </w:rPr>
      </w:pPr>
    </w:p>
    <w:p w:rsidR="00A41E19" w:rsidRDefault="00A41E19" w:rsidP="00985F5A">
      <w:pPr>
        <w:rPr>
          <w:rFonts w:ascii="メイリオ" w:eastAsia="メイリオ" w:hAnsi="メイリオ"/>
          <w:sz w:val="18"/>
          <w:szCs w:val="18"/>
        </w:rPr>
      </w:pPr>
    </w:p>
    <w:p w:rsidR="00E16119" w:rsidRPr="002A3E14" w:rsidRDefault="007A55B5" w:rsidP="002A3E14">
      <w:pPr>
        <w:widowControl/>
        <w:jc w:val="left"/>
        <w:rPr>
          <w:rFonts w:ascii="HGSｺﾞｼｯｸE" w:eastAsia="HGSｺﾞｼｯｸE" w:hAnsi="HGSｺﾞｼｯｸE"/>
          <w:szCs w:val="24"/>
        </w:rPr>
      </w:pPr>
      <w:r>
        <w:rPr>
          <w:rFonts w:ascii="HGSｺﾞｼｯｸE" w:eastAsia="HGSｺﾞｼｯｸE" w:hAnsi="HGSｺﾞｼｯｸE" w:hint="eastAsia"/>
          <w:noProof/>
          <w:sz w:val="28"/>
          <w:szCs w:val="28"/>
        </w:rPr>
        <w:lastRenderedPageBreak/>
        <w:drawing>
          <wp:anchor distT="0" distB="0" distL="114300" distR="114300" simplePos="0" relativeHeight="2516623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5" name="JAVISCODE00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F023F" w:rsidRPr="00634921">
        <w:rPr>
          <w:rFonts w:ascii="HGSｺﾞｼｯｸE" w:eastAsia="HGSｺﾞｼｯｸE" w:hAnsi="HGSｺﾞｼｯｸE" w:hint="eastAsia"/>
          <w:sz w:val="28"/>
          <w:szCs w:val="28"/>
        </w:rPr>
        <w:t>第２節　第３期</w:t>
      </w:r>
      <w:r w:rsidR="009E6490" w:rsidRPr="00634921">
        <w:rPr>
          <w:rFonts w:ascii="HGSｺﾞｼｯｸE" w:eastAsia="HGSｺﾞｼｯｸE" w:hAnsi="HGSｺﾞｼｯｸE" w:hint="eastAsia"/>
          <w:sz w:val="28"/>
          <w:szCs w:val="28"/>
        </w:rPr>
        <w:t>東京都</w:t>
      </w:r>
      <w:r w:rsidR="007F023F" w:rsidRPr="00634921">
        <w:rPr>
          <w:rFonts w:ascii="HGSｺﾞｼｯｸE" w:eastAsia="HGSｺﾞｼｯｸE" w:hAnsi="HGSｺﾞｼｯｸE" w:hint="eastAsia"/>
          <w:sz w:val="28"/>
          <w:szCs w:val="28"/>
        </w:rPr>
        <w:t>障害福祉計画に係る障害福祉サービス等の実績</w:t>
      </w:r>
    </w:p>
    <w:p w:rsidR="00E16119" w:rsidRPr="00E16179" w:rsidRDefault="006A1716"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訪問系サービス</w:t>
      </w:r>
      <w:r w:rsidR="00E16119"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居宅介護</w:t>
      </w:r>
      <w:r w:rsidR="00E16119"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重度訪問介護</w:t>
      </w:r>
      <w:r w:rsidR="00E16119"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同行援護</w:t>
      </w:r>
      <w:r w:rsidR="00E16119"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行動援護</w:t>
      </w:r>
      <w:r w:rsidR="00E16119"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重度障害者等包括支援</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サービス量（時間）</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23年度実績　</w:t>
      </w:r>
      <w:r w:rsidR="00E16119" w:rsidRPr="00E16179">
        <w:rPr>
          <w:rFonts w:ascii="HG丸ｺﾞｼｯｸM-PRO" w:eastAsia="HG丸ｺﾞｼｯｸM-PRO" w:hAnsi="HG丸ｺﾞｼｯｸM-PRO"/>
          <w:sz w:val="16"/>
          <w:szCs w:val="16"/>
        </w:rPr>
        <w:t>798,589</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24年度　見込み　</w:t>
      </w:r>
      <w:r w:rsidR="00E16119" w:rsidRPr="00E16179">
        <w:rPr>
          <w:rFonts w:ascii="HG丸ｺﾞｼｯｸM-PRO" w:eastAsia="HG丸ｺﾞｼｯｸM-PRO" w:hAnsi="HG丸ｺﾞｼｯｸM-PRO"/>
          <w:sz w:val="16"/>
          <w:szCs w:val="16"/>
        </w:rPr>
        <w:t>881,132</w:t>
      </w:r>
      <w:r w:rsidR="00E16119" w:rsidRPr="00E16179">
        <w:rPr>
          <w:rFonts w:ascii="HG丸ｺﾞｼｯｸM-PRO" w:eastAsia="HG丸ｺﾞｼｯｸM-PRO" w:hAnsi="HG丸ｺﾞｼｯｸM-PRO" w:hint="eastAsia"/>
          <w:sz w:val="16"/>
          <w:szCs w:val="16"/>
        </w:rPr>
        <w:t xml:space="preserve">　実績　</w:t>
      </w:r>
      <w:r w:rsidR="00E16119" w:rsidRPr="00E16179">
        <w:rPr>
          <w:rFonts w:ascii="HG丸ｺﾞｼｯｸM-PRO" w:eastAsia="HG丸ｺﾞｼｯｸM-PRO" w:hAnsi="HG丸ｺﾞｼｯｸM-PRO"/>
          <w:sz w:val="16"/>
          <w:szCs w:val="16"/>
        </w:rPr>
        <w:t>818,672</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25年度　見込み　</w:t>
      </w:r>
      <w:r w:rsidR="00E16119" w:rsidRPr="00E16179">
        <w:rPr>
          <w:rFonts w:ascii="HG丸ｺﾞｼｯｸM-PRO" w:eastAsia="HG丸ｺﾞｼｯｸM-PRO" w:hAnsi="HG丸ｺﾞｼｯｸM-PRO"/>
          <w:sz w:val="16"/>
          <w:szCs w:val="16"/>
        </w:rPr>
        <w:t>934,158</w:t>
      </w:r>
      <w:r w:rsidR="00E16119" w:rsidRPr="00E16179">
        <w:rPr>
          <w:rFonts w:ascii="HG丸ｺﾞｼｯｸM-PRO" w:eastAsia="HG丸ｺﾞｼｯｸM-PRO" w:hAnsi="HG丸ｺﾞｼｯｸM-PRO" w:hint="eastAsia"/>
          <w:sz w:val="16"/>
          <w:szCs w:val="16"/>
        </w:rPr>
        <w:t xml:space="preserve">　実績　</w:t>
      </w:r>
      <w:r w:rsidR="00E16119" w:rsidRPr="00E16179">
        <w:rPr>
          <w:rFonts w:ascii="HG丸ｺﾞｼｯｸM-PRO" w:eastAsia="HG丸ｺﾞｼｯｸM-PRO" w:hAnsi="HG丸ｺﾞｼｯｸM-PRO"/>
          <w:sz w:val="16"/>
          <w:szCs w:val="16"/>
        </w:rPr>
        <w:t>824,953</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26年度　見込み　</w:t>
      </w:r>
      <w:r w:rsidR="00E16119" w:rsidRPr="00E16179">
        <w:rPr>
          <w:rFonts w:ascii="HG丸ｺﾞｼｯｸM-PRO" w:eastAsia="HG丸ｺﾞｼｯｸM-PRO" w:hAnsi="HG丸ｺﾞｼｯｸM-PRO"/>
          <w:sz w:val="16"/>
          <w:szCs w:val="16"/>
        </w:rPr>
        <w:t>990,580</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利用者数（人</w:t>
      </w:r>
      <w:r w:rsidR="00301CC3">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　以下単位同じ</w:t>
      </w:r>
      <w:r w:rsidRPr="00E16179">
        <w:rPr>
          <w:rFonts w:ascii="HG丸ｺﾞｼｯｸM-PRO" w:eastAsia="HG丸ｺﾞｼｯｸM-PRO" w:hAnsi="HG丸ｺﾞｼｯｸM-PRO" w:hint="eastAsia"/>
          <w:sz w:val="16"/>
          <w:szCs w:val="16"/>
        </w:rPr>
        <w:t>）</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23年度実績　</w:t>
      </w:r>
      <w:r w:rsidR="00E16119" w:rsidRPr="00E16179">
        <w:rPr>
          <w:rFonts w:ascii="HG丸ｺﾞｼｯｸM-PRO" w:eastAsia="HG丸ｺﾞｼｯｸM-PRO" w:hAnsi="HG丸ｺﾞｼｯｸM-PRO"/>
          <w:sz w:val="16"/>
          <w:szCs w:val="16"/>
        </w:rPr>
        <w:t>17,562</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24年度　見込み　</w:t>
      </w:r>
      <w:r w:rsidR="00E16119" w:rsidRPr="00E16179">
        <w:rPr>
          <w:rFonts w:ascii="HG丸ｺﾞｼｯｸM-PRO" w:eastAsia="HG丸ｺﾞｼｯｸM-PRO" w:hAnsi="HG丸ｺﾞｼｯｸM-PRO"/>
          <w:sz w:val="16"/>
          <w:szCs w:val="16"/>
        </w:rPr>
        <w:t>19,743</w:t>
      </w:r>
      <w:r w:rsidR="00E16119" w:rsidRPr="00E16179">
        <w:rPr>
          <w:rFonts w:ascii="HG丸ｺﾞｼｯｸM-PRO" w:eastAsia="HG丸ｺﾞｼｯｸM-PRO" w:hAnsi="HG丸ｺﾞｼｯｸM-PRO" w:hint="eastAsia"/>
          <w:sz w:val="16"/>
          <w:szCs w:val="16"/>
        </w:rPr>
        <w:t xml:space="preserve">　実績　18,232</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25年度　見込み　</w:t>
      </w:r>
      <w:r w:rsidR="00E16119" w:rsidRPr="00E16179">
        <w:rPr>
          <w:rFonts w:ascii="HG丸ｺﾞｼｯｸM-PRO" w:eastAsia="HG丸ｺﾞｼｯｸM-PRO" w:hAnsi="HG丸ｺﾞｼｯｸM-PRO"/>
          <w:sz w:val="16"/>
          <w:szCs w:val="16"/>
        </w:rPr>
        <w:t>20,857</w:t>
      </w:r>
      <w:r w:rsidR="00E16119" w:rsidRPr="00E16179">
        <w:rPr>
          <w:rFonts w:ascii="HG丸ｺﾞｼｯｸM-PRO" w:eastAsia="HG丸ｺﾞｼｯｸM-PRO" w:hAnsi="HG丸ｺﾞｼｯｸM-PRO" w:hint="eastAsia"/>
          <w:sz w:val="16"/>
          <w:szCs w:val="16"/>
        </w:rPr>
        <w:t xml:space="preserve">　実績　</w:t>
      </w:r>
      <w:r w:rsidR="00E16119" w:rsidRPr="00E16179">
        <w:rPr>
          <w:rFonts w:ascii="HG丸ｺﾞｼｯｸM-PRO" w:eastAsia="HG丸ｺﾞｼｯｸM-PRO" w:hAnsi="HG丸ｺﾞｼｯｸM-PRO"/>
          <w:sz w:val="16"/>
          <w:szCs w:val="16"/>
        </w:rPr>
        <w:t>18,845</w:t>
      </w:r>
      <w:r w:rsidR="007D492E" w:rsidRPr="00E16179">
        <w:rPr>
          <w:rFonts w:ascii="HG丸ｺﾞｼｯｸM-PRO" w:eastAsia="HG丸ｺﾞｼｯｸM-PRO" w:hAnsi="HG丸ｺﾞｼｯｸM-PRO" w:hint="eastAsia"/>
          <w:sz w:val="16"/>
          <w:szCs w:val="16"/>
        </w:rPr>
        <w:t xml:space="preserve">　</w:t>
      </w:r>
      <w:r w:rsidR="00E16119" w:rsidRPr="00E16179">
        <w:rPr>
          <w:rFonts w:ascii="HG丸ｺﾞｼｯｸM-PRO" w:eastAsia="HG丸ｺﾞｼｯｸM-PRO" w:hAnsi="HG丸ｺﾞｼｯｸM-PRO" w:hint="eastAsia"/>
          <w:sz w:val="16"/>
          <w:szCs w:val="16"/>
        </w:rPr>
        <w:t xml:space="preserve">26年度　見込み　</w:t>
      </w:r>
      <w:r w:rsidR="00E16119" w:rsidRPr="00E16179">
        <w:rPr>
          <w:rFonts w:ascii="HG丸ｺﾞｼｯｸM-PRO" w:eastAsia="HG丸ｺﾞｼｯｸM-PRO" w:hAnsi="HG丸ｺﾞｼｯｸM-PRO"/>
          <w:sz w:val="16"/>
          <w:szCs w:val="16"/>
        </w:rPr>
        <w:t>22,021</w:t>
      </w:r>
    </w:p>
    <w:p w:rsidR="006A1716" w:rsidRPr="00E16179" w:rsidRDefault="00E16119"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日中活動系サービス</w:t>
      </w:r>
      <w:r w:rsidR="00C1657D"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生活介護</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w:t>
      </w:r>
      <w:r w:rsidR="00651DA2" w:rsidRPr="00E16179">
        <w:rPr>
          <w:rFonts w:ascii="HG丸ｺﾞｼｯｸM-PRO" w:eastAsia="HG丸ｺﾞｼｯｸM-PRO" w:hAnsi="HG丸ｺﾞｼｯｸM-PRO" w:hint="eastAsia"/>
          <w:sz w:val="16"/>
          <w:szCs w:val="16"/>
        </w:rPr>
        <w:t>(にんにち分</w:t>
      </w:r>
      <w:r w:rsidR="007D492E" w:rsidRPr="00E16179">
        <w:rPr>
          <w:rFonts w:ascii="HG丸ｺﾞｼｯｸM-PRO" w:eastAsia="HG丸ｺﾞｼｯｸM-PRO" w:hAnsi="HG丸ｺﾞｼｯｸM-PRO" w:hint="eastAsia"/>
          <w:sz w:val="16"/>
          <w:szCs w:val="16"/>
        </w:rPr>
        <w:t xml:space="preserve">　</w:t>
      </w:r>
      <w:r w:rsidR="00301CC3">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以下単位同じ</w:t>
      </w:r>
      <w:r w:rsidR="00651DA2" w:rsidRPr="00E16179">
        <w:rPr>
          <w:rFonts w:ascii="HG丸ｺﾞｼｯｸM-PRO" w:eastAsia="HG丸ｺﾞｼｯｸM-PRO" w:hAnsi="HG丸ｺﾞｼｯｸM-PRO" w:hint="eastAsia"/>
          <w:sz w:val="16"/>
          <w:szCs w:val="16"/>
        </w:rPr>
        <w:t>)</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23年度実績　</w:t>
      </w:r>
      <w:r w:rsidR="003F779F" w:rsidRPr="00E16179">
        <w:rPr>
          <w:rFonts w:ascii="HG丸ｺﾞｼｯｸM-PRO" w:eastAsia="HG丸ｺﾞｼｯｸM-PRO" w:hAnsi="HG丸ｺﾞｼｯｸM-PRO"/>
          <w:sz w:val="16"/>
          <w:szCs w:val="16"/>
        </w:rPr>
        <w:t>318,510</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24年度　見込み</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356,043</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実績　</w:t>
      </w:r>
      <w:r w:rsidR="003F779F" w:rsidRPr="00E16179">
        <w:rPr>
          <w:rFonts w:ascii="HG丸ｺﾞｼｯｸM-PRO" w:eastAsia="HG丸ｺﾞｼｯｸM-PRO" w:hAnsi="HG丸ｺﾞｼｯｸM-PRO"/>
          <w:sz w:val="16"/>
          <w:szCs w:val="16"/>
        </w:rPr>
        <w:t>348,757</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25年度</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見込み</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363,206</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実績</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359,922</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26年度</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見込み</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sz w:val="16"/>
          <w:szCs w:val="16"/>
        </w:rPr>
        <w:t>370,368</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利用者数</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23年度実績</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16,205</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24年度</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見込み</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18,641</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実績</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18,406</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25年度　見込み</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19,016</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実績</w:t>
      </w:r>
      <w:r w:rsidR="003F779F" w:rsidRPr="00E16179">
        <w:rPr>
          <w:rFonts w:ascii="HG丸ｺﾞｼｯｸM-PRO" w:eastAsia="HG丸ｺﾞｼｯｸM-PRO" w:hAnsi="HG丸ｺﾞｼｯｸM-PRO" w:hint="eastAsia"/>
          <w:sz w:val="16"/>
          <w:szCs w:val="16"/>
        </w:rPr>
        <w:t xml:space="preserve">　</w:t>
      </w:r>
      <w:r w:rsidR="003F779F" w:rsidRPr="00E16179">
        <w:rPr>
          <w:rFonts w:ascii="HG丸ｺﾞｼｯｸM-PRO" w:eastAsia="HG丸ｺﾞｼｯｸM-PRO" w:hAnsi="HG丸ｺﾞｼｯｸM-PRO"/>
          <w:sz w:val="16"/>
          <w:szCs w:val="16"/>
        </w:rPr>
        <w:t>19,036</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26年度</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見込み</w:t>
      </w:r>
      <w:r w:rsidR="003F779F"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sz w:val="16"/>
          <w:szCs w:val="16"/>
        </w:rPr>
        <w:t>19,391</w:t>
      </w:r>
    </w:p>
    <w:p w:rsidR="003F779F" w:rsidRPr="00E16179" w:rsidRDefault="003F779F"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自立訓練（機能訓練）</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3,456</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3,749</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3,025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3,828</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3,490</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3,898</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375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426</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355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435</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374</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443</w:t>
      </w:r>
    </w:p>
    <w:p w:rsidR="00494584" w:rsidRPr="00E16179" w:rsidRDefault="00F83852"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自立訓練（生活訓練）</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9,340</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9,176</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12,130</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9,368</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13,270</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9,546</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626</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620</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943</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633</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1,072</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645</w:t>
      </w:r>
    </w:p>
    <w:p w:rsidR="006A1716" w:rsidRPr="00E16179" w:rsidRDefault="00F83852"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就労移行支援</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32,591</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35,449</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35,432</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36,162</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36,284</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36,859</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2,059</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2,287</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2,287</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2,333</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2,354</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2,378</w:t>
      </w:r>
    </w:p>
    <w:p w:rsidR="00C1657D" w:rsidRPr="00E16179" w:rsidRDefault="00C1657D"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就労継続支援（Ａ型）</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9,489</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9,720</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13,332</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9,899</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18,605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 xml:space="preserve"> 10,096</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510</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543</w:t>
      </w:r>
      <w:r w:rsidRPr="00E16179">
        <w:rPr>
          <w:rFonts w:ascii="HG丸ｺﾞｼｯｸM-PRO" w:eastAsia="HG丸ｺﾞｼｯｸM-PRO" w:hAnsi="HG丸ｺﾞｼｯｸM-PRO" w:hint="eastAsia"/>
          <w:sz w:val="16"/>
          <w:szCs w:val="16"/>
        </w:rPr>
        <w:t xml:space="preserve">　実績　</w:t>
      </w:r>
      <w:r w:rsidR="00A6787D">
        <w:rPr>
          <w:rFonts w:ascii="HG丸ｺﾞｼｯｸM-PRO" w:eastAsia="HG丸ｺﾞｼｯｸM-PRO" w:hAnsi="HG丸ｺﾞｼｯｸM-PRO"/>
          <w:sz w:val="16"/>
          <w:szCs w:val="16"/>
        </w:rPr>
        <w:t>7</w:t>
      </w:r>
      <w:r w:rsidRPr="00E16179">
        <w:rPr>
          <w:rFonts w:ascii="HG丸ｺﾞｼｯｸM-PRO" w:eastAsia="HG丸ｺﾞｼｯｸM-PRO" w:hAnsi="HG丸ｺﾞｼｯｸM-PRO"/>
          <w:sz w:val="16"/>
          <w:szCs w:val="16"/>
        </w:rPr>
        <w:t>54</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553</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988</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564</w:t>
      </w:r>
    </w:p>
    <w:p w:rsidR="00016313" w:rsidRPr="00E16179" w:rsidRDefault="00795EBF"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就労継続支援（Ｂ型）</w:t>
      </w:r>
      <w:r w:rsidR="00494584" w:rsidRPr="00E16179">
        <w:rPr>
          <w:rFonts w:ascii="HG丸ｺﾞｼｯｸM-PRO" w:eastAsia="HG丸ｺﾞｼｯｸM-PRO" w:hAnsi="HG丸ｺﾞｼｯｸM-PRO" w:hint="eastAsia"/>
          <w:sz w:val="16"/>
          <w:szCs w:val="16"/>
        </w:rPr>
        <w:t xml:space="preserve">　</w:t>
      </w:r>
      <w:r w:rsidR="00016313" w:rsidRPr="00E16179">
        <w:rPr>
          <w:rFonts w:ascii="HG丸ｺﾞｼｯｸM-PRO" w:eastAsia="HG丸ｺﾞｼｯｸM-PRO" w:hAnsi="HG丸ｺﾞｼｯｸM-PRO" w:hint="eastAsia"/>
          <w:sz w:val="16"/>
          <w:szCs w:val="16"/>
        </w:rPr>
        <w:t>サービス量</w:t>
      </w:r>
      <w:r w:rsidR="00532F1F" w:rsidRPr="00E16179">
        <w:rPr>
          <w:rFonts w:ascii="HG丸ｺﾞｼｯｸM-PRO" w:eastAsia="HG丸ｺﾞｼｯｸM-PRO" w:hAnsi="HG丸ｺﾞｼｯｸM-PRO" w:hint="eastAsia"/>
          <w:sz w:val="16"/>
          <w:szCs w:val="16"/>
        </w:rPr>
        <w:t xml:space="preserve">　</w:t>
      </w:r>
      <w:r w:rsidR="00016313" w:rsidRPr="00E16179">
        <w:rPr>
          <w:rFonts w:ascii="HG丸ｺﾞｼｯｸM-PRO" w:eastAsia="HG丸ｺﾞｼｯｸM-PRO" w:hAnsi="HG丸ｺﾞｼｯｸM-PRO" w:hint="eastAsia"/>
          <w:sz w:val="16"/>
          <w:szCs w:val="16"/>
        </w:rPr>
        <w:t>23</w:t>
      </w:r>
      <w:r w:rsidR="00532F1F" w:rsidRPr="00E16179">
        <w:rPr>
          <w:rFonts w:ascii="HG丸ｺﾞｼｯｸM-PRO" w:eastAsia="HG丸ｺﾞｼｯｸM-PRO" w:hAnsi="HG丸ｺﾞｼｯｸM-PRO" w:hint="eastAsia"/>
          <w:sz w:val="16"/>
          <w:szCs w:val="16"/>
        </w:rPr>
        <w:t xml:space="preserve">年度実績　</w:t>
      </w:r>
      <w:r w:rsidR="00532F1F" w:rsidRPr="00E16179">
        <w:rPr>
          <w:rFonts w:ascii="HG丸ｺﾞｼｯｸM-PRO" w:eastAsia="HG丸ｺﾞｼｯｸM-PRO" w:hAnsi="HG丸ｺﾞｼｯｸM-PRO"/>
          <w:sz w:val="16"/>
          <w:szCs w:val="16"/>
        </w:rPr>
        <w:t>236,701</w:t>
      </w:r>
      <w:r w:rsidR="00532F1F" w:rsidRPr="00E16179">
        <w:rPr>
          <w:rFonts w:ascii="HG丸ｺﾞｼｯｸM-PRO" w:eastAsia="HG丸ｺﾞｼｯｸM-PRO" w:hAnsi="HG丸ｺﾞｼｯｸM-PRO" w:hint="eastAsia"/>
          <w:sz w:val="16"/>
          <w:szCs w:val="16"/>
        </w:rPr>
        <w:t xml:space="preserve">　</w:t>
      </w:r>
      <w:r w:rsidR="00016313" w:rsidRPr="00E16179">
        <w:rPr>
          <w:rFonts w:ascii="HG丸ｺﾞｼｯｸM-PRO" w:eastAsia="HG丸ｺﾞｼｯｸM-PRO" w:hAnsi="HG丸ｺﾞｼｯｸM-PRO" w:hint="eastAsia"/>
          <w:sz w:val="16"/>
          <w:szCs w:val="16"/>
        </w:rPr>
        <w:t>24</w:t>
      </w:r>
      <w:r w:rsidR="00532F1F" w:rsidRPr="00E16179">
        <w:rPr>
          <w:rFonts w:ascii="HG丸ｺﾞｼｯｸM-PRO" w:eastAsia="HG丸ｺﾞｼｯｸM-PRO" w:hAnsi="HG丸ｺﾞｼｯｸM-PRO" w:hint="eastAsia"/>
          <w:sz w:val="16"/>
          <w:szCs w:val="16"/>
        </w:rPr>
        <w:t xml:space="preserve">年度　</w:t>
      </w:r>
      <w:r w:rsidR="00016313" w:rsidRPr="00E16179">
        <w:rPr>
          <w:rFonts w:ascii="HG丸ｺﾞｼｯｸM-PRO" w:eastAsia="HG丸ｺﾞｼｯｸM-PRO" w:hAnsi="HG丸ｺﾞｼｯｸM-PRO" w:hint="eastAsia"/>
          <w:sz w:val="16"/>
          <w:szCs w:val="16"/>
        </w:rPr>
        <w:t>見込み</w:t>
      </w:r>
      <w:r w:rsidR="00532F1F" w:rsidRPr="00E16179">
        <w:rPr>
          <w:rFonts w:ascii="HG丸ｺﾞｼｯｸM-PRO" w:eastAsia="HG丸ｺﾞｼｯｸM-PRO" w:hAnsi="HG丸ｺﾞｼｯｸM-PRO" w:hint="eastAsia"/>
          <w:sz w:val="16"/>
          <w:szCs w:val="16"/>
        </w:rPr>
        <w:t xml:space="preserve">　</w:t>
      </w:r>
      <w:r w:rsidR="00016313" w:rsidRPr="00E16179">
        <w:rPr>
          <w:rFonts w:ascii="HG丸ｺﾞｼｯｸM-PRO" w:eastAsia="HG丸ｺﾞｼｯｸM-PRO" w:hAnsi="HG丸ｺﾞｼｯｸM-PRO"/>
          <w:sz w:val="16"/>
          <w:szCs w:val="16"/>
        </w:rPr>
        <w:t>254,937</w:t>
      </w:r>
      <w:r w:rsidR="00532F1F" w:rsidRPr="00E16179">
        <w:rPr>
          <w:rFonts w:ascii="HG丸ｺﾞｼｯｸM-PRO" w:eastAsia="HG丸ｺﾞｼｯｸM-PRO" w:hAnsi="HG丸ｺﾞｼｯｸM-PRO" w:hint="eastAsia"/>
          <w:sz w:val="16"/>
          <w:szCs w:val="16"/>
        </w:rPr>
        <w:t xml:space="preserve">　実績　</w:t>
      </w:r>
      <w:r w:rsidR="00532F1F" w:rsidRPr="00E16179">
        <w:rPr>
          <w:rFonts w:ascii="HG丸ｺﾞｼｯｸM-PRO" w:eastAsia="HG丸ｺﾞｼｯｸM-PRO" w:hAnsi="HG丸ｺﾞｼｯｸM-PRO"/>
          <w:sz w:val="16"/>
          <w:szCs w:val="16"/>
        </w:rPr>
        <w:t>265,673</w:t>
      </w:r>
      <w:r w:rsidR="00532F1F" w:rsidRPr="00E16179">
        <w:rPr>
          <w:rFonts w:ascii="HG丸ｺﾞｼｯｸM-PRO" w:eastAsia="HG丸ｺﾞｼｯｸM-PRO" w:hAnsi="HG丸ｺﾞｼｯｸM-PRO" w:hint="eastAsia"/>
          <w:sz w:val="16"/>
          <w:szCs w:val="16"/>
        </w:rPr>
        <w:t xml:space="preserve">　</w:t>
      </w:r>
      <w:r w:rsidR="00532F1F" w:rsidRPr="00E16179">
        <w:rPr>
          <w:rFonts w:ascii="HG丸ｺﾞｼｯｸM-PRO" w:eastAsia="HG丸ｺﾞｼｯｸM-PRO" w:hAnsi="HG丸ｺﾞｼｯｸM-PRO"/>
          <w:sz w:val="16"/>
          <w:szCs w:val="16"/>
        </w:rPr>
        <w:t xml:space="preserve"> </w:t>
      </w:r>
      <w:r w:rsidR="00532F1F" w:rsidRPr="00E16179">
        <w:rPr>
          <w:rFonts w:ascii="HG丸ｺﾞｼｯｸM-PRO" w:eastAsia="HG丸ｺﾞｼｯｸM-PRO" w:hAnsi="HG丸ｺﾞｼｯｸM-PRO" w:hint="eastAsia"/>
          <w:sz w:val="16"/>
          <w:szCs w:val="16"/>
        </w:rPr>
        <w:t xml:space="preserve">25年度見込み　</w:t>
      </w:r>
      <w:r w:rsidR="00532F1F" w:rsidRPr="00E16179">
        <w:rPr>
          <w:rFonts w:ascii="HG丸ｺﾞｼｯｸM-PRO" w:eastAsia="HG丸ｺﾞｼｯｸM-PRO" w:hAnsi="HG丸ｺﾞｼｯｸM-PRO"/>
          <w:sz w:val="16"/>
          <w:szCs w:val="16"/>
        </w:rPr>
        <w:t>260,055</w:t>
      </w:r>
      <w:r w:rsidR="00955FF3" w:rsidRPr="00E16179">
        <w:rPr>
          <w:rFonts w:ascii="HG丸ｺﾞｼｯｸM-PRO" w:eastAsia="HG丸ｺﾞｼｯｸM-PRO" w:hAnsi="HG丸ｺﾞｼｯｸM-PRO" w:hint="eastAsia"/>
          <w:sz w:val="16"/>
          <w:szCs w:val="16"/>
        </w:rPr>
        <w:t xml:space="preserve">　</w:t>
      </w:r>
      <w:r w:rsidR="00532F1F" w:rsidRPr="00E16179">
        <w:rPr>
          <w:rFonts w:ascii="HG丸ｺﾞｼｯｸM-PRO" w:eastAsia="HG丸ｺﾞｼｯｸM-PRO" w:hAnsi="HG丸ｺﾞｼｯｸM-PRO" w:hint="eastAsia"/>
          <w:sz w:val="16"/>
          <w:szCs w:val="16"/>
        </w:rPr>
        <w:t xml:space="preserve">実績　</w:t>
      </w:r>
      <w:r w:rsidR="00532F1F" w:rsidRPr="00E16179">
        <w:rPr>
          <w:rFonts w:ascii="HG丸ｺﾞｼｯｸM-PRO" w:eastAsia="HG丸ｺﾞｼｯｸM-PRO" w:hAnsi="HG丸ｺﾞｼｯｸM-PRO"/>
          <w:sz w:val="16"/>
          <w:szCs w:val="16"/>
        </w:rPr>
        <w:t>282,118</w:t>
      </w:r>
      <w:r w:rsidR="007D492E" w:rsidRPr="00E16179">
        <w:rPr>
          <w:rFonts w:ascii="HG丸ｺﾞｼｯｸM-PRO" w:eastAsia="HG丸ｺﾞｼｯｸM-PRO" w:hAnsi="HG丸ｺﾞｼｯｸM-PRO" w:hint="eastAsia"/>
          <w:sz w:val="16"/>
          <w:szCs w:val="16"/>
        </w:rPr>
        <w:t xml:space="preserve">　</w:t>
      </w:r>
      <w:r w:rsidR="00532F1F" w:rsidRPr="00E16179">
        <w:rPr>
          <w:rFonts w:ascii="HG丸ｺﾞｼｯｸM-PRO" w:eastAsia="HG丸ｺﾞｼｯｸM-PRO" w:hAnsi="HG丸ｺﾞｼｯｸM-PRO" w:hint="eastAsia"/>
          <w:sz w:val="16"/>
          <w:szCs w:val="16"/>
        </w:rPr>
        <w:t xml:space="preserve">26年度　見込み　</w:t>
      </w:r>
      <w:r w:rsidR="00016313" w:rsidRPr="00E16179">
        <w:rPr>
          <w:rFonts w:ascii="HG丸ｺﾞｼｯｸM-PRO" w:eastAsia="HG丸ｺﾞｼｯｸM-PRO" w:hAnsi="HG丸ｺﾞｼｯｸM-PRO"/>
          <w:sz w:val="16"/>
          <w:szCs w:val="16"/>
        </w:rPr>
        <w:t>265,204</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00532F1F" w:rsidRPr="00E16179">
        <w:rPr>
          <w:rFonts w:ascii="HG丸ｺﾞｼｯｸM-PRO" w:eastAsia="HG丸ｺﾞｼｯｸM-PRO" w:hAnsi="HG丸ｺﾞｼｯｸM-PRO" w:hint="eastAsia"/>
          <w:sz w:val="16"/>
          <w:szCs w:val="16"/>
        </w:rPr>
        <w:t xml:space="preserve">23年度実績　</w:t>
      </w:r>
      <w:r w:rsidR="00494584" w:rsidRPr="00E16179">
        <w:rPr>
          <w:rFonts w:ascii="HG丸ｺﾞｼｯｸM-PRO" w:eastAsia="HG丸ｺﾞｼｯｸM-PRO" w:hAnsi="HG丸ｺﾞｼｯｸM-PRO"/>
          <w:sz w:val="16"/>
          <w:szCs w:val="16"/>
        </w:rPr>
        <w:t>14,679</w:t>
      </w:r>
      <w:r w:rsidR="00494584" w:rsidRPr="00E16179">
        <w:rPr>
          <w:rFonts w:ascii="HG丸ｺﾞｼｯｸM-PRO" w:eastAsia="HG丸ｺﾞｼｯｸM-PRO" w:hAnsi="HG丸ｺﾞｼｯｸM-PRO" w:hint="eastAsia"/>
          <w:sz w:val="16"/>
          <w:szCs w:val="16"/>
        </w:rPr>
        <w:t xml:space="preserve">　</w:t>
      </w:r>
      <w:r w:rsidR="00532F1F" w:rsidRPr="00E16179">
        <w:rPr>
          <w:rFonts w:ascii="HG丸ｺﾞｼｯｸM-PRO" w:eastAsia="HG丸ｺﾞｼｯｸM-PRO" w:hAnsi="HG丸ｺﾞｼｯｸM-PRO" w:hint="eastAsia"/>
          <w:sz w:val="16"/>
          <w:szCs w:val="16"/>
        </w:rPr>
        <w:t>24年度　見込み</w:t>
      </w:r>
      <w:r w:rsidR="00532F1F" w:rsidRPr="00E16179">
        <w:rPr>
          <w:rFonts w:ascii="HG丸ｺﾞｼｯｸM-PRO" w:eastAsia="HG丸ｺﾞｼｯｸM-PRO" w:hAnsi="HG丸ｺﾞｼｯｸM-PRO"/>
          <w:sz w:val="16"/>
          <w:szCs w:val="16"/>
        </w:rPr>
        <w:t xml:space="preserve"> 16,238</w:t>
      </w:r>
      <w:r w:rsidR="00532F1F" w:rsidRPr="00E16179">
        <w:rPr>
          <w:rFonts w:ascii="HG丸ｺﾞｼｯｸM-PRO" w:eastAsia="HG丸ｺﾞｼｯｸM-PRO" w:hAnsi="HG丸ｺﾞｼｯｸM-PRO" w:hint="eastAsia"/>
          <w:sz w:val="16"/>
          <w:szCs w:val="16"/>
        </w:rPr>
        <w:t xml:space="preserve">　実績　</w:t>
      </w:r>
      <w:r w:rsidR="00532F1F" w:rsidRPr="00E16179">
        <w:rPr>
          <w:rFonts w:ascii="HG丸ｺﾞｼｯｸM-PRO" w:eastAsia="HG丸ｺﾞｼｯｸM-PRO" w:hAnsi="HG丸ｺﾞｼｯｸM-PRO"/>
          <w:sz w:val="16"/>
          <w:szCs w:val="16"/>
        </w:rPr>
        <w:t>17,282</w:t>
      </w:r>
      <w:r w:rsidR="007D492E" w:rsidRPr="00E16179">
        <w:rPr>
          <w:rFonts w:ascii="HG丸ｺﾞｼｯｸM-PRO" w:eastAsia="HG丸ｺﾞｼｯｸM-PRO" w:hAnsi="HG丸ｺﾞｼｯｸM-PRO" w:hint="eastAsia"/>
          <w:sz w:val="16"/>
          <w:szCs w:val="16"/>
        </w:rPr>
        <w:t xml:space="preserve">　</w:t>
      </w:r>
      <w:r w:rsidR="00532F1F" w:rsidRPr="00E16179">
        <w:rPr>
          <w:rFonts w:ascii="HG丸ｺﾞｼｯｸM-PRO" w:eastAsia="HG丸ｺﾞｼｯｸM-PRO" w:hAnsi="HG丸ｺﾞｼｯｸM-PRO" w:hint="eastAsia"/>
          <w:sz w:val="16"/>
          <w:szCs w:val="16"/>
        </w:rPr>
        <w:t xml:space="preserve">25年度　見込み　</w:t>
      </w:r>
      <w:r w:rsidR="00532F1F" w:rsidRPr="00E16179">
        <w:rPr>
          <w:rFonts w:ascii="HG丸ｺﾞｼｯｸM-PRO" w:eastAsia="HG丸ｺﾞｼｯｸM-PRO" w:hAnsi="HG丸ｺﾞｼｯｸM-PRO"/>
          <w:sz w:val="16"/>
          <w:szCs w:val="16"/>
        </w:rPr>
        <w:t>16,564</w:t>
      </w:r>
      <w:r w:rsidR="00532F1F" w:rsidRPr="00E16179">
        <w:rPr>
          <w:rFonts w:ascii="HG丸ｺﾞｼｯｸM-PRO" w:eastAsia="HG丸ｺﾞｼｯｸM-PRO" w:hAnsi="HG丸ｺﾞｼｯｸM-PRO" w:hint="eastAsia"/>
          <w:sz w:val="16"/>
          <w:szCs w:val="16"/>
        </w:rPr>
        <w:t xml:space="preserve">　実績　</w:t>
      </w:r>
      <w:r w:rsidR="00532F1F" w:rsidRPr="00E16179">
        <w:rPr>
          <w:rFonts w:ascii="HG丸ｺﾞｼｯｸM-PRO" w:eastAsia="HG丸ｺﾞｼｯｸM-PRO" w:hAnsi="HG丸ｺﾞｼｯｸM-PRO"/>
          <w:sz w:val="16"/>
          <w:szCs w:val="16"/>
        </w:rPr>
        <w:t>18,446</w:t>
      </w:r>
      <w:r w:rsidR="007D492E" w:rsidRPr="00E16179">
        <w:rPr>
          <w:rFonts w:ascii="HG丸ｺﾞｼｯｸM-PRO" w:eastAsia="HG丸ｺﾞｼｯｸM-PRO" w:hAnsi="HG丸ｺﾞｼｯｸM-PRO" w:hint="eastAsia"/>
          <w:sz w:val="16"/>
          <w:szCs w:val="16"/>
        </w:rPr>
        <w:t xml:space="preserve">　</w:t>
      </w:r>
      <w:r w:rsidR="00532F1F" w:rsidRPr="00E16179">
        <w:rPr>
          <w:rFonts w:ascii="HG丸ｺﾞｼｯｸM-PRO" w:eastAsia="HG丸ｺﾞｼｯｸM-PRO" w:hAnsi="HG丸ｺﾞｼｯｸM-PRO" w:hint="eastAsia"/>
          <w:sz w:val="16"/>
          <w:szCs w:val="16"/>
        </w:rPr>
        <w:t xml:space="preserve">26年度見込み　</w:t>
      </w:r>
      <w:r w:rsidR="00016313" w:rsidRPr="00E16179">
        <w:rPr>
          <w:rFonts w:ascii="HG丸ｺﾞｼｯｸM-PRO" w:eastAsia="HG丸ｺﾞｼｯｸM-PRO" w:hAnsi="HG丸ｺﾞｼｯｸM-PRO"/>
          <w:sz w:val="16"/>
          <w:szCs w:val="16"/>
        </w:rPr>
        <w:t>16,892</w:t>
      </w:r>
    </w:p>
    <w:p w:rsidR="00016313" w:rsidRPr="00E16179" w:rsidRDefault="00795EBF"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旧体系施設分（入所・通所）</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2,793</w:t>
      </w:r>
    </w:p>
    <w:p w:rsidR="00795EBF" w:rsidRPr="00E16179" w:rsidRDefault="007A55B5" w:rsidP="00E16179">
      <w:pPr>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sz w:val="16"/>
          <w:szCs w:val="16"/>
        </w:rPr>
        <w:drawing>
          <wp:anchor distT="0" distB="0" distL="114300" distR="114300" simplePos="0" relativeHeight="251663360"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6" name="JAVISCODE0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95EBF" w:rsidRPr="00E16179">
        <w:rPr>
          <w:rFonts w:ascii="HG丸ｺﾞｼｯｸM-PRO" w:eastAsia="HG丸ｺﾞｼｯｸM-PRO" w:hAnsi="HG丸ｺﾞｼｯｸM-PRO" w:hint="eastAsia"/>
          <w:sz w:val="16"/>
          <w:szCs w:val="16"/>
        </w:rPr>
        <w:t>（計）</w:t>
      </w:r>
      <w:r w:rsidR="00494584"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サービス量</w:t>
      </w:r>
      <w:r w:rsidR="007D492E"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24年度　見込み　669,074　実績　678,349</w:t>
      </w:r>
      <w:r w:rsidR="007D492E"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25年度　見込み　682,518　実績　713,689</w:t>
      </w:r>
      <w:r w:rsidR="007D492E"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26年度　見込み　695,971</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00795EBF" w:rsidRPr="00E16179">
        <w:rPr>
          <w:rFonts w:ascii="HG丸ｺﾞｼｯｸM-PRO" w:eastAsia="HG丸ｺﾞｼｯｸM-PRO" w:hAnsi="HG丸ｺﾞｼｯｸM-PRO" w:hint="eastAsia"/>
          <w:sz w:val="16"/>
          <w:szCs w:val="16"/>
        </w:rPr>
        <w:t xml:space="preserve">23年度実績　</w:t>
      </w:r>
      <w:r w:rsidR="00795EBF" w:rsidRPr="00E16179">
        <w:rPr>
          <w:rFonts w:ascii="HG丸ｺﾞｼｯｸM-PRO" w:eastAsia="HG丸ｺﾞｼｯｸM-PRO" w:hAnsi="HG丸ｺﾞｼｯｸM-PRO"/>
          <w:sz w:val="16"/>
          <w:szCs w:val="16"/>
        </w:rPr>
        <w:t>37,247</w:t>
      </w:r>
      <w:r w:rsidR="007D492E"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 xml:space="preserve">24年度　見込み　</w:t>
      </w:r>
      <w:r w:rsidR="00795EBF" w:rsidRPr="00E16179">
        <w:rPr>
          <w:rFonts w:ascii="HG丸ｺﾞｼｯｸM-PRO" w:eastAsia="HG丸ｺﾞｼｯｸM-PRO" w:hAnsi="HG丸ｺﾞｼｯｸM-PRO"/>
          <w:sz w:val="16"/>
          <w:szCs w:val="16"/>
        </w:rPr>
        <w:t>38,755</w:t>
      </w:r>
      <w:r w:rsidR="00795EBF" w:rsidRPr="00E16179">
        <w:rPr>
          <w:rFonts w:ascii="HG丸ｺﾞｼｯｸM-PRO" w:eastAsia="HG丸ｺﾞｼｯｸM-PRO" w:hAnsi="HG丸ｺﾞｼｯｸM-PRO" w:hint="eastAsia"/>
          <w:sz w:val="16"/>
          <w:szCs w:val="16"/>
        </w:rPr>
        <w:t xml:space="preserve">　実績　</w:t>
      </w:r>
      <w:r w:rsidR="00795EBF" w:rsidRPr="00E16179">
        <w:rPr>
          <w:rFonts w:ascii="HG丸ｺﾞｼｯｸM-PRO" w:eastAsia="HG丸ｺﾞｼｯｸM-PRO" w:hAnsi="HG丸ｺﾞｼｯｸM-PRO"/>
          <w:sz w:val="16"/>
          <w:szCs w:val="16"/>
        </w:rPr>
        <w:t>40,027</w:t>
      </w:r>
      <w:r w:rsidR="007D492E"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 xml:space="preserve">25年度　見込み　</w:t>
      </w:r>
      <w:r w:rsidR="00795EBF" w:rsidRPr="00E16179">
        <w:rPr>
          <w:rFonts w:ascii="HG丸ｺﾞｼｯｸM-PRO" w:eastAsia="HG丸ｺﾞｼｯｸM-PRO" w:hAnsi="HG丸ｺﾞｼｯｸM-PRO"/>
          <w:sz w:val="16"/>
          <w:szCs w:val="16"/>
        </w:rPr>
        <w:t>39,534</w:t>
      </w:r>
      <w:r w:rsidR="00795EBF" w:rsidRPr="00E16179">
        <w:rPr>
          <w:rFonts w:ascii="HG丸ｺﾞｼｯｸM-PRO" w:eastAsia="HG丸ｺﾞｼｯｸM-PRO" w:hAnsi="HG丸ｺﾞｼｯｸM-PRO" w:hint="eastAsia"/>
          <w:sz w:val="16"/>
          <w:szCs w:val="16"/>
        </w:rPr>
        <w:t xml:space="preserve">　実績　</w:t>
      </w:r>
      <w:r w:rsidR="00795EBF" w:rsidRPr="00E16179">
        <w:rPr>
          <w:rFonts w:ascii="HG丸ｺﾞｼｯｸM-PRO" w:eastAsia="HG丸ｺﾞｼｯｸM-PRO" w:hAnsi="HG丸ｺﾞｼｯｸM-PRO"/>
          <w:sz w:val="16"/>
          <w:szCs w:val="16"/>
        </w:rPr>
        <w:t>42,270</w:t>
      </w:r>
      <w:r w:rsidR="007D492E" w:rsidRPr="00E16179">
        <w:rPr>
          <w:rFonts w:ascii="HG丸ｺﾞｼｯｸM-PRO" w:eastAsia="HG丸ｺﾞｼｯｸM-PRO" w:hAnsi="HG丸ｺﾞｼｯｸM-PRO" w:hint="eastAsia"/>
          <w:sz w:val="16"/>
          <w:szCs w:val="16"/>
        </w:rPr>
        <w:t xml:space="preserve">　</w:t>
      </w:r>
      <w:r w:rsidR="00795EBF" w:rsidRPr="00E16179">
        <w:rPr>
          <w:rFonts w:ascii="HG丸ｺﾞｼｯｸM-PRO" w:eastAsia="HG丸ｺﾞｼｯｸM-PRO" w:hAnsi="HG丸ｺﾞｼｯｸM-PRO" w:hint="eastAsia"/>
          <w:sz w:val="16"/>
          <w:szCs w:val="16"/>
        </w:rPr>
        <w:t xml:space="preserve">26年度　見込み　</w:t>
      </w:r>
      <w:r w:rsidR="00795EBF" w:rsidRPr="00E16179">
        <w:rPr>
          <w:rFonts w:ascii="HG丸ｺﾞｼｯｸM-PRO" w:eastAsia="HG丸ｺﾞｼｯｸM-PRO" w:hAnsi="HG丸ｺﾞｼｯｸM-PRO"/>
          <w:sz w:val="16"/>
          <w:szCs w:val="16"/>
        </w:rPr>
        <w:t>40,313</w:t>
      </w:r>
    </w:p>
    <w:p w:rsidR="00C1657D" w:rsidRPr="00E16179" w:rsidRDefault="00795EBF"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療養介護</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67</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1,218</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1,225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1,228</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1,235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1,238</w:t>
      </w:r>
    </w:p>
    <w:p w:rsidR="00795EBF" w:rsidRPr="00E16179" w:rsidRDefault="00795EBF"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短期入所</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サービス量</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23年度実績　</w:t>
      </w:r>
      <w:r w:rsidR="005159F8" w:rsidRPr="00E16179">
        <w:rPr>
          <w:rFonts w:ascii="HG丸ｺﾞｼｯｸM-PRO" w:eastAsia="HG丸ｺﾞｼｯｸM-PRO" w:hAnsi="HG丸ｺﾞｼｯｸM-PRO"/>
          <w:sz w:val="16"/>
          <w:szCs w:val="16"/>
        </w:rPr>
        <w:t>23,835</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24年度　見込み　</w:t>
      </w:r>
      <w:r w:rsidR="005159F8" w:rsidRPr="00E16179">
        <w:rPr>
          <w:rFonts w:ascii="HG丸ｺﾞｼｯｸM-PRO" w:eastAsia="HG丸ｺﾞｼｯｸM-PRO" w:hAnsi="HG丸ｺﾞｼｯｸM-PRO"/>
          <w:sz w:val="16"/>
          <w:szCs w:val="16"/>
        </w:rPr>
        <w:t>24,543</w:t>
      </w:r>
      <w:r w:rsidR="005159F8" w:rsidRPr="00E16179">
        <w:rPr>
          <w:rFonts w:ascii="HG丸ｺﾞｼｯｸM-PRO" w:eastAsia="HG丸ｺﾞｼｯｸM-PRO" w:hAnsi="HG丸ｺﾞｼｯｸM-PRO" w:hint="eastAsia"/>
          <w:sz w:val="16"/>
          <w:szCs w:val="16"/>
        </w:rPr>
        <w:t xml:space="preserve">　実績　</w:t>
      </w:r>
      <w:r w:rsidR="005159F8" w:rsidRPr="00E16179">
        <w:rPr>
          <w:rFonts w:ascii="HG丸ｺﾞｼｯｸM-PRO" w:eastAsia="HG丸ｺﾞｼｯｸM-PRO" w:hAnsi="HG丸ｺﾞｼｯｸM-PRO"/>
          <w:sz w:val="16"/>
          <w:szCs w:val="16"/>
        </w:rPr>
        <w:t>26,760</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25年度　見込み　</w:t>
      </w:r>
      <w:r w:rsidR="005159F8" w:rsidRPr="00E16179">
        <w:rPr>
          <w:rFonts w:ascii="HG丸ｺﾞｼｯｸM-PRO" w:eastAsia="HG丸ｺﾞｼｯｸM-PRO" w:hAnsi="HG丸ｺﾞｼｯｸM-PRO"/>
          <w:sz w:val="16"/>
          <w:szCs w:val="16"/>
        </w:rPr>
        <w:t>26,664</w:t>
      </w:r>
      <w:r w:rsidR="005159F8" w:rsidRPr="00E16179">
        <w:rPr>
          <w:rFonts w:ascii="HG丸ｺﾞｼｯｸM-PRO" w:eastAsia="HG丸ｺﾞｼｯｸM-PRO" w:hAnsi="HG丸ｺﾞｼｯｸM-PRO" w:hint="eastAsia"/>
          <w:sz w:val="16"/>
          <w:szCs w:val="16"/>
        </w:rPr>
        <w:t xml:space="preserve">　実績　</w:t>
      </w:r>
      <w:r w:rsidR="005159F8" w:rsidRPr="00E16179">
        <w:rPr>
          <w:rFonts w:ascii="HG丸ｺﾞｼｯｸM-PRO" w:eastAsia="HG丸ｺﾞｼｯｸM-PRO" w:hAnsi="HG丸ｺﾞｼｯｸM-PRO"/>
          <w:sz w:val="16"/>
          <w:szCs w:val="16"/>
        </w:rPr>
        <w:t>27,833</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26年度　見込み</w:t>
      </w:r>
      <w:r w:rsidRPr="00E16179">
        <w:rPr>
          <w:rFonts w:ascii="HG丸ｺﾞｼｯｸM-PRO" w:eastAsia="HG丸ｺﾞｼｯｸM-PRO" w:hAnsi="HG丸ｺﾞｼｯｸM-PRO"/>
          <w:sz w:val="16"/>
          <w:szCs w:val="16"/>
        </w:rPr>
        <w:t>28,785</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005159F8" w:rsidRPr="00E16179">
        <w:rPr>
          <w:rFonts w:ascii="HG丸ｺﾞｼｯｸM-PRO" w:eastAsia="HG丸ｺﾞｼｯｸM-PRO" w:hAnsi="HG丸ｺﾞｼｯｸM-PRO" w:hint="eastAsia"/>
          <w:sz w:val="16"/>
          <w:szCs w:val="16"/>
        </w:rPr>
        <w:t xml:space="preserve">23年度実績　</w:t>
      </w:r>
      <w:r w:rsidR="005159F8" w:rsidRPr="00E16179">
        <w:rPr>
          <w:rFonts w:ascii="HG丸ｺﾞｼｯｸM-PRO" w:eastAsia="HG丸ｺﾞｼｯｸM-PRO" w:hAnsi="HG丸ｺﾞｼｯｸM-PRO"/>
          <w:sz w:val="16"/>
          <w:szCs w:val="16"/>
        </w:rPr>
        <w:t>3,118</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24年度　見込み　</w:t>
      </w:r>
      <w:r w:rsidR="005159F8" w:rsidRPr="00E16179">
        <w:rPr>
          <w:rFonts w:ascii="HG丸ｺﾞｼｯｸM-PRO" w:eastAsia="HG丸ｺﾞｼｯｸM-PRO" w:hAnsi="HG丸ｺﾞｼｯｸM-PRO"/>
          <w:sz w:val="16"/>
          <w:szCs w:val="16"/>
        </w:rPr>
        <w:t>3,187</w:t>
      </w:r>
      <w:r w:rsidR="005159F8" w:rsidRPr="00E16179">
        <w:rPr>
          <w:rFonts w:ascii="HG丸ｺﾞｼｯｸM-PRO" w:eastAsia="HG丸ｺﾞｼｯｸM-PRO" w:hAnsi="HG丸ｺﾞｼｯｸM-PRO" w:hint="eastAsia"/>
          <w:sz w:val="16"/>
          <w:szCs w:val="16"/>
        </w:rPr>
        <w:t xml:space="preserve">　実績　</w:t>
      </w:r>
      <w:r w:rsidR="005159F8" w:rsidRPr="00E16179">
        <w:rPr>
          <w:rFonts w:ascii="HG丸ｺﾞｼｯｸM-PRO" w:eastAsia="HG丸ｺﾞｼｯｸM-PRO" w:hAnsi="HG丸ｺﾞｼｯｸM-PRO"/>
          <w:sz w:val="16"/>
          <w:szCs w:val="16"/>
        </w:rPr>
        <w:t>3,518</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25年度　見込み　</w:t>
      </w:r>
      <w:r w:rsidR="005159F8" w:rsidRPr="00E16179">
        <w:rPr>
          <w:rFonts w:ascii="HG丸ｺﾞｼｯｸM-PRO" w:eastAsia="HG丸ｺﾞｼｯｸM-PRO" w:hAnsi="HG丸ｺﾞｼｯｸM-PRO"/>
          <w:sz w:val="16"/>
          <w:szCs w:val="16"/>
        </w:rPr>
        <w:t>3,463</w:t>
      </w:r>
      <w:r w:rsidR="005159F8" w:rsidRPr="00E16179">
        <w:rPr>
          <w:rFonts w:ascii="HG丸ｺﾞｼｯｸM-PRO" w:eastAsia="HG丸ｺﾞｼｯｸM-PRO" w:hAnsi="HG丸ｺﾞｼｯｸM-PRO" w:hint="eastAsia"/>
          <w:sz w:val="16"/>
          <w:szCs w:val="16"/>
        </w:rPr>
        <w:t xml:space="preserve">　実績　</w:t>
      </w:r>
      <w:r w:rsidR="005159F8" w:rsidRPr="00E16179">
        <w:rPr>
          <w:rFonts w:ascii="HG丸ｺﾞｼｯｸM-PRO" w:eastAsia="HG丸ｺﾞｼｯｸM-PRO" w:hAnsi="HG丸ｺﾞｼｯｸM-PRO"/>
          <w:sz w:val="16"/>
          <w:szCs w:val="16"/>
        </w:rPr>
        <w:t>3,710</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3,738</w:t>
      </w:r>
    </w:p>
    <w:p w:rsidR="00101C93" w:rsidRDefault="00101C93" w:rsidP="00E16179">
      <w:pPr>
        <w:rPr>
          <w:rFonts w:ascii="HG丸ｺﾞｼｯｸM-PRO" w:eastAsia="HG丸ｺﾞｼｯｸM-PRO" w:hAnsi="HG丸ｺﾞｼｯｸM-PRO"/>
          <w:sz w:val="16"/>
          <w:szCs w:val="16"/>
        </w:rPr>
      </w:pPr>
    </w:p>
    <w:p w:rsidR="00101C93" w:rsidRDefault="00101C93" w:rsidP="00E16179">
      <w:pPr>
        <w:rPr>
          <w:rFonts w:ascii="HG丸ｺﾞｼｯｸM-PRO" w:eastAsia="HG丸ｺﾞｼｯｸM-PRO" w:hAnsi="HG丸ｺﾞｼｯｸM-PRO"/>
          <w:sz w:val="16"/>
          <w:szCs w:val="16"/>
        </w:rPr>
      </w:pPr>
    </w:p>
    <w:p w:rsidR="00101C93" w:rsidRDefault="00101C93" w:rsidP="00E16179">
      <w:pPr>
        <w:rPr>
          <w:rFonts w:ascii="HG丸ｺﾞｼｯｸM-PRO" w:eastAsia="HG丸ｺﾞｼｯｸM-PRO" w:hAnsi="HG丸ｺﾞｼｯｸM-PRO"/>
          <w:sz w:val="16"/>
          <w:szCs w:val="16"/>
        </w:rPr>
      </w:pPr>
    </w:p>
    <w:p w:rsidR="00101C93" w:rsidRDefault="00101C93" w:rsidP="00E16179">
      <w:pPr>
        <w:rPr>
          <w:rFonts w:ascii="HG丸ｺﾞｼｯｸM-PRO" w:eastAsia="HG丸ｺﾞｼｯｸM-PRO" w:hAnsi="HG丸ｺﾞｼｯｸM-PRO"/>
          <w:sz w:val="16"/>
          <w:szCs w:val="16"/>
        </w:rPr>
      </w:pPr>
    </w:p>
    <w:p w:rsidR="00101C93" w:rsidRDefault="00101C93" w:rsidP="00E16179">
      <w:pPr>
        <w:rPr>
          <w:rFonts w:ascii="HG丸ｺﾞｼｯｸM-PRO" w:eastAsia="HG丸ｺﾞｼｯｸM-PRO" w:hAnsi="HG丸ｺﾞｼｯｸM-PRO"/>
          <w:sz w:val="16"/>
          <w:szCs w:val="16"/>
        </w:rPr>
      </w:pPr>
    </w:p>
    <w:p w:rsidR="00101C93" w:rsidRDefault="00101C93" w:rsidP="00E16179">
      <w:pPr>
        <w:rPr>
          <w:rFonts w:ascii="HG丸ｺﾞｼｯｸM-PRO" w:eastAsia="HG丸ｺﾞｼｯｸM-PRO" w:hAnsi="HG丸ｺﾞｼｯｸM-PRO"/>
          <w:sz w:val="16"/>
          <w:szCs w:val="16"/>
        </w:rPr>
      </w:pPr>
    </w:p>
    <w:p w:rsidR="005159F8" w:rsidRPr="00E16179" w:rsidRDefault="007A55B5" w:rsidP="00E16179">
      <w:pPr>
        <w:rPr>
          <w:rFonts w:ascii="HG丸ｺﾞｼｯｸM-PRO" w:eastAsia="HG丸ｺﾞｼｯｸM-PRO" w:hAnsi="HG丸ｺﾞｼｯｸM-PRO"/>
          <w:sz w:val="16"/>
          <w:szCs w:val="16"/>
        </w:rPr>
      </w:pPr>
      <w:bookmarkStart w:id="0" w:name="_GoBack"/>
      <w:r>
        <w:rPr>
          <w:rFonts w:ascii="HG丸ｺﾞｼｯｸM-PRO" w:eastAsia="HG丸ｺﾞｼｯｸM-PRO" w:hAnsi="HG丸ｺﾞｼｯｸM-PRO" w:hint="eastAsia"/>
          <w:noProof/>
          <w:sz w:val="16"/>
          <w:szCs w:val="16"/>
        </w:rPr>
        <w:lastRenderedPageBreak/>
        <w:drawing>
          <wp:anchor distT="0" distB="0" distL="114300" distR="114300" simplePos="0" relativeHeight="251664384"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14" name="JAVISCODE006-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bookmarkEnd w:id="0"/>
      <w:r w:rsidR="005159F8" w:rsidRPr="00E16179">
        <w:rPr>
          <w:rFonts w:ascii="HG丸ｺﾞｼｯｸM-PRO" w:eastAsia="HG丸ｺﾞｼｯｸM-PRO" w:hAnsi="HG丸ｺﾞｼｯｸM-PRO" w:hint="eastAsia"/>
          <w:sz w:val="16"/>
          <w:szCs w:val="16"/>
        </w:rPr>
        <w:t>居住系サービス</w:t>
      </w:r>
      <w:r w:rsidR="00494584"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共同生活援助（グループホーム）・共同生活介護（ケアホーム）</w:t>
      </w:r>
      <w:r w:rsidR="00651DA2"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005159F8" w:rsidRPr="00E16179">
        <w:rPr>
          <w:rFonts w:ascii="HG丸ｺﾞｼｯｸM-PRO" w:eastAsia="HG丸ｺﾞｼｯｸM-PRO" w:hAnsi="HG丸ｺﾞｼｯｸM-PRO" w:hint="eastAsia"/>
          <w:sz w:val="16"/>
          <w:szCs w:val="16"/>
        </w:rPr>
        <w:t xml:space="preserve">23年度実績　</w:t>
      </w:r>
      <w:r w:rsidR="005159F8" w:rsidRPr="00E16179">
        <w:rPr>
          <w:rFonts w:ascii="HG丸ｺﾞｼｯｸM-PRO" w:eastAsia="HG丸ｺﾞｼｯｸM-PRO" w:hAnsi="HG丸ｺﾞｼｯｸM-PRO"/>
          <w:sz w:val="16"/>
          <w:szCs w:val="16"/>
        </w:rPr>
        <w:t>5,921</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24年度　見込み　</w:t>
      </w:r>
      <w:r w:rsidR="005159F8" w:rsidRPr="00E16179">
        <w:rPr>
          <w:rFonts w:ascii="HG丸ｺﾞｼｯｸM-PRO" w:eastAsia="HG丸ｺﾞｼｯｸM-PRO" w:hAnsi="HG丸ｺﾞｼｯｸM-PRO"/>
          <w:sz w:val="16"/>
          <w:szCs w:val="16"/>
        </w:rPr>
        <w:t>6,374</w:t>
      </w:r>
      <w:r w:rsidR="005159F8" w:rsidRPr="00E16179">
        <w:rPr>
          <w:rFonts w:ascii="HG丸ｺﾞｼｯｸM-PRO" w:eastAsia="HG丸ｺﾞｼｯｸM-PRO" w:hAnsi="HG丸ｺﾞｼｯｸM-PRO" w:hint="eastAsia"/>
          <w:sz w:val="16"/>
          <w:szCs w:val="16"/>
        </w:rPr>
        <w:t xml:space="preserve">　実績　</w:t>
      </w:r>
      <w:r w:rsidR="005159F8" w:rsidRPr="00E16179">
        <w:rPr>
          <w:rFonts w:ascii="HG丸ｺﾞｼｯｸM-PRO" w:eastAsia="HG丸ｺﾞｼｯｸM-PRO" w:hAnsi="HG丸ｺﾞｼｯｸM-PRO"/>
          <w:sz w:val="16"/>
          <w:szCs w:val="16"/>
        </w:rPr>
        <w:t>6,635</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25年度　見込み　</w:t>
      </w:r>
      <w:r w:rsidR="005159F8" w:rsidRPr="00E16179">
        <w:rPr>
          <w:rFonts w:ascii="HG丸ｺﾞｼｯｸM-PRO" w:eastAsia="HG丸ｺﾞｼｯｸM-PRO" w:hAnsi="HG丸ｺﾞｼｯｸM-PRO"/>
          <w:sz w:val="16"/>
          <w:szCs w:val="16"/>
        </w:rPr>
        <w:t>6,907</w:t>
      </w:r>
      <w:r w:rsidR="005159F8" w:rsidRPr="00E16179">
        <w:rPr>
          <w:rFonts w:ascii="HG丸ｺﾞｼｯｸM-PRO" w:eastAsia="HG丸ｺﾞｼｯｸM-PRO" w:hAnsi="HG丸ｺﾞｼｯｸM-PRO" w:hint="eastAsia"/>
          <w:sz w:val="16"/>
          <w:szCs w:val="16"/>
        </w:rPr>
        <w:t xml:space="preserve">　実績　</w:t>
      </w:r>
      <w:r w:rsidR="005159F8" w:rsidRPr="00E16179">
        <w:rPr>
          <w:rFonts w:ascii="HG丸ｺﾞｼｯｸM-PRO" w:eastAsia="HG丸ｺﾞｼｯｸM-PRO" w:hAnsi="HG丸ｺﾞｼｯｸM-PRO"/>
          <w:sz w:val="16"/>
          <w:szCs w:val="16"/>
        </w:rPr>
        <w:t>7,321</w:t>
      </w:r>
      <w:r w:rsidR="007D492E" w:rsidRPr="00E16179">
        <w:rPr>
          <w:rFonts w:ascii="HG丸ｺﾞｼｯｸM-PRO" w:eastAsia="HG丸ｺﾞｼｯｸM-PRO" w:hAnsi="HG丸ｺﾞｼｯｸM-PRO" w:hint="eastAsia"/>
          <w:sz w:val="16"/>
          <w:szCs w:val="16"/>
        </w:rPr>
        <w:t xml:space="preserve">　</w:t>
      </w:r>
      <w:r w:rsidR="005159F8" w:rsidRPr="00E16179">
        <w:rPr>
          <w:rFonts w:ascii="HG丸ｺﾞｼｯｸM-PRO" w:eastAsia="HG丸ｺﾞｼｯｸM-PRO" w:hAnsi="HG丸ｺﾞｼｯｸM-PRO" w:hint="eastAsia"/>
          <w:sz w:val="16"/>
          <w:szCs w:val="16"/>
        </w:rPr>
        <w:t xml:space="preserve">26年度　見込み　</w:t>
      </w:r>
      <w:r w:rsidR="005159F8" w:rsidRPr="00E16179">
        <w:rPr>
          <w:rFonts w:ascii="HG丸ｺﾞｼｯｸM-PRO" w:eastAsia="HG丸ｺﾞｼｯｸM-PRO" w:hAnsi="HG丸ｺﾞｼｯｸM-PRO"/>
          <w:sz w:val="16"/>
          <w:szCs w:val="16"/>
        </w:rPr>
        <w:t>7,441</w:t>
      </w:r>
    </w:p>
    <w:p w:rsidR="00101C93" w:rsidRDefault="005159F8"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施設入所支援（旧体系含む。）</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23年度実績　</w:t>
      </w:r>
      <w:r w:rsidRPr="00E16179">
        <w:rPr>
          <w:rFonts w:ascii="HG丸ｺﾞｼｯｸM-PRO" w:eastAsia="HG丸ｺﾞｼｯｸM-PRO" w:hAnsi="HG丸ｺﾞｼｯｸM-PRO"/>
          <w:sz w:val="16"/>
          <w:szCs w:val="16"/>
        </w:rPr>
        <w:t>8,833</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8,807</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8,602</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8,740</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8,534</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8,656</w:t>
      </w:r>
    </w:p>
    <w:p w:rsidR="00795EBF" w:rsidRPr="00E16179" w:rsidRDefault="005159F8" w:rsidP="00101C93">
      <w:pPr>
        <w:widowControl/>
        <w:jc w:val="left"/>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相談支援</w:t>
      </w:r>
      <w:r w:rsidR="0049458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計画相談支援</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23</w:t>
      </w:r>
      <w:r w:rsidR="002A3E14" w:rsidRPr="00E16179">
        <w:rPr>
          <w:rFonts w:ascii="HG丸ｺﾞｼｯｸM-PRO" w:eastAsia="HG丸ｺﾞｼｯｸM-PRO" w:hAnsi="HG丸ｺﾞｼｯｸM-PRO" w:hint="eastAsia"/>
          <w:sz w:val="16"/>
          <w:szCs w:val="16"/>
        </w:rPr>
        <w:t xml:space="preserve">年度実績　</w:t>
      </w:r>
      <w:r w:rsidR="002A3E14" w:rsidRPr="00E16179">
        <w:rPr>
          <w:rFonts w:ascii="HG丸ｺﾞｼｯｸM-PRO" w:eastAsia="HG丸ｺﾞｼｯｸM-PRO" w:hAnsi="HG丸ｺﾞｼｯｸM-PRO"/>
          <w:sz w:val="16"/>
          <w:szCs w:val="16"/>
        </w:rPr>
        <w:t>217</w:t>
      </w:r>
      <w:r w:rsidR="002A3E14"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24年度</w:t>
      </w:r>
      <w:r w:rsidR="002A3E14" w:rsidRPr="00E16179">
        <w:rPr>
          <w:rFonts w:ascii="HG丸ｺﾞｼｯｸM-PRO" w:eastAsia="HG丸ｺﾞｼｯｸM-PRO" w:hAnsi="HG丸ｺﾞｼｯｸM-PRO" w:hint="eastAsia"/>
          <w:sz w:val="16"/>
          <w:szCs w:val="16"/>
        </w:rPr>
        <w:t>見込み</w:t>
      </w:r>
      <w:r w:rsidRPr="00E16179">
        <w:rPr>
          <w:rFonts w:ascii="HG丸ｺﾞｼｯｸM-PRO" w:eastAsia="HG丸ｺﾞｼｯｸM-PRO" w:hAnsi="HG丸ｺﾞｼｯｸM-PRO" w:hint="eastAsia"/>
          <w:sz w:val="16"/>
          <w:szCs w:val="16"/>
        </w:rPr>
        <w:t xml:space="preserve">　</w:t>
      </w:r>
      <w:r w:rsidR="002A3E14" w:rsidRPr="00E16179">
        <w:rPr>
          <w:rFonts w:ascii="HG丸ｺﾞｼｯｸM-PRO" w:eastAsia="HG丸ｺﾞｼｯｸM-PRO" w:hAnsi="HG丸ｺﾞｼｯｸM-PRO"/>
          <w:sz w:val="16"/>
          <w:szCs w:val="16"/>
        </w:rPr>
        <w:t>3,051</w:t>
      </w:r>
      <w:r w:rsidR="002A3E14" w:rsidRPr="00E16179">
        <w:rPr>
          <w:rFonts w:ascii="HG丸ｺﾞｼｯｸM-PRO" w:eastAsia="HG丸ｺﾞｼｯｸM-PRO" w:hAnsi="HG丸ｺﾞｼｯｸM-PRO" w:hint="eastAsia"/>
          <w:sz w:val="16"/>
          <w:szCs w:val="16"/>
        </w:rPr>
        <w:t xml:space="preserve">　実績　</w:t>
      </w:r>
      <w:r w:rsidR="002A3E14" w:rsidRPr="00E16179">
        <w:rPr>
          <w:rFonts w:ascii="HG丸ｺﾞｼｯｸM-PRO" w:eastAsia="HG丸ｺﾞｼｯｸM-PRO" w:hAnsi="HG丸ｺﾞｼｯｸM-PRO"/>
          <w:sz w:val="16"/>
          <w:szCs w:val="16"/>
        </w:rPr>
        <w:t>935</w:t>
      </w:r>
      <w:r w:rsidR="007D492E" w:rsidRPr="00E16179">
        <w:rPr>
          <w:rFonts w:ascii="HG丸ｺﾞｼｯｸM-PRO" w:eastAsia="HG丸ｺﾞｼｯｸM-PRO" w:hAnsi="HG丸ｺﾞｼｯｸM-PRO" w:hint="eastAsia"/>
          <w:sz w:val="16"/>
          <w:szCs w:val="16"/>
        </w:rPr>
        <w:t xml:space="preserve">　</w:t>
      </w:r>
      <w:r w:rsidR="002A3E14" w:rsidRPr="00E16179">
        <w:rPr>
          <w:rFonts w:ascii="HG丸ｺﾞｼｯｸM-PRO" w:eastAsia="HG丸ｺﾞｼｯｸM-PRO" w:hAnsi="HG丸ｺﾞｼｯｸM-PRO" w:hint="eastAsia"/>
          <w:sz w:val="16"/>
          <w:szCs w:val="16"/>
        </w:rPr>
        <w:t xml:space="preserve">25年度　見込み　</w:t>
      </w:r>
      <w:r w:rsidR="002A3E14" w:rsidRPr="00E16179">
        <w:rPr>
          <w:rFonts w:ascii="HG丸ｺﾞｼｯｸM-PRO" w:eastAsia="HG丸ｺﾞｼｯｸM-PRO" w:hAnsi="HG丸ｺﾞｼｯｸM-PRO"/>
          <w:sz w:val="16"/>
          <w:szCs w:val="16"/>
        </w:rPr>
        <w:t>6,281</w:t>
      </w:r>
      <w:r w:rsidR="002A3E14" w:rsidRPr="00E16179">
        <w:rPr>
          <w:rFonts w:ascii="HG丸ｺﾞｼｯｸM-PRO" w:eastAsia="HG丸ｺﾞｼｯｸM-PRO" w:hAnsi="HG丸ｺﾞｼｯｸM-PRO" w:hint="eastAsia"/>
          <w:sz w:val="16"/>
          <w:szCs w:val="16"/>
        </w:rPr>
        <w:t xml:space="preserve">　実績　</w:t>
      </w:r>
      <w:r w:rsidR="002A3E14" w:rsidRPr="00E16179">
        <w:rPr>
          <w:rFonts w:ascii="HG丸ｺﾞｼｯｸM-PRO" w:eastAsia="HG丸ｺﾞｼｯｸM-PRO" w:hAnsi="HG丸ｺﾞｼｯｸM-PRO"/>
          <w:sz w:val="16"/>
          <w:szCs w:val="16"/>
        </w:rPr>
        <w:t>3,219</w:t>
      </w:r>
      <w:r w:rsidR="007D492E" w:rsidRPr="00E16179">
        <w:rPr>
          <w:rFonts w:ascii="HG丸ｺﾞｼｯｸM-PRO" w:eastAsia="HG丸ｺﾞｼｯｸM-PRO" w:hAnsi="HG丸ｺﾞｼｯｸM-PRO" w:hint="eastAsia"/>
          <w:sz w:val="16"/>
          <w:szCs w:val="16"/>
        </w:rPr>
        <w:t xml:space="preserve">　</w:t>
      </w:r>
      <w:r w:rsidR="002A3E14"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9,802</w:t>
      </w:r>
    </w:p>
    <w:p w:rsidR="005159F8" w:rsidRPr="00E16179" w:rsidRDefault="002A3E14"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地域移行支援</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327</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70</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 xml:space="preserve">419 </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81</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477</w:t>
      </w:r>
    </w:p>
    <w:p w:rsidR="00795EBF" w:rsidRDefault="002A3E14" w:rsidP="00E16179">
      <w:pPr>
        <w:rPr>
          <w:rFonts w:ascii="HG丸ｺﾞｼｯｸM-PRO" w:eastAsia="HG丸ｺﾞｼｯｸM-PRO" w:hAnsi="HG丸ｺﾞｼｯｸM-PRO"/>
          <w:sz w:val="16"/>
          <w:szCs w:val="16"/>
        </w:rPr>
      </w:pPr>
      <w:r w:rsidRPr="00E16179">
        <w:rPr>
          <w:rFonts w:ascii="HG丸ｺﾞｼｯｸM-PRO" w:eastAsia="HG丸ｺﾞｼｯｸM-PRO" w:hAnsi="HG丸ｺﾞｼｯｸM-PRO" w:hint="eastAsia"/>
          <w:sz w:val="16"/>
          <w:szCs w:val="16"/>
        </w:rPr>
        <w:t>地域定着支援</w:t>
      </w:r>
      <w:r w:rsidR="00494584" w:rsidRPr="00E16179">
        <w:rPr>
          <w:rFonts w:ascii="HG丸ｺﾞｼｯｸM-PRO" w:eastAsia="HG丸ｺﾞｼｯｸM-PRO" w:hAnsi="HG丸ｺﾞｼｯｸM-PRO" w:hint="eastAsia"/>
          <w:sz w:val="16"/>
          <w:szCs w:val="16"/>
        </w:rPr>
        <w:t xml:space="preserve">　</w:t>
      </w:r>
      <w:r w:rsidR="007D492E" w:rsidRPr="00E16179">
        <w:rPr>
          <w:rFonts w:ascii="HG丸ｺﾞｼｯｸM-PRO" w:eastAsia="HG丸ｺﾞｼｯｸM-PRO" w:hAnsi="HG丸ｺﾞｼｯｸM-PRO" w:hint="eastAsia"/>
          <w:sz w:val="16"/>
          <w:szCs w:val="16"/>
        </w:rPr>
        <w:t xml:space="preserve">利用者数　</w:t>
      </w:r>
      <w:r w:rsidRPr="00E16179">
        <w:rPr>
          <w:rFonts w:ascii="HG丸ｺﾞｼｯｸM-PRO" w:eastAsia="HG丸ｺﾞｼｯｸM-PRO" w:hAnsi="HG丸ｺﾞｼｯｸM-PRO" w:hint="eastAsia"/>
          <w:sz w:val="16"/>
          <w:szCs w:val="16"/>
        </w:rPr>
        <w:t xml:space="preserve">24年度　見込み　</w:t>
      </w:r>
      <w:r w:rsidRPr="00E16179">
        <w:rPr>
          <w:rFonts w:ascii="HG丸ｺﾞｼｯｸM-PRO" w:eastAsia="HG丸ｺﾞｼｯｸM-PRO" w:hAnsi="HG丸ｺﾞｼｯｸM-PRO"/>
          <w:sz w:val="16"/>
          <w:szCs w:val="16"/>
        </w:rPr>
        <w:t>348</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35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25年度　見込み　</w:t>
      </w:r>
      <w:r w:rsidRPr="00E16179">
        <w:rPr>
          <w:rFonts w:ascii="HG丸ｺﾞｼｯｸM-PRO" w:eastAsia="HG丸ｺﾞｼｯｸM-PRO" w:hAnsi="HG丸ｺﾞｼｯｸM-PRO"/>
          <w:sz w:val="16"/>
          <w:szCs w:val="16"/>
        </w:rPr>
        <w:t>487</w:t>
      </w:r>
      <w:r w:rsidRPr="00E16179">
        <w:rPr>
          <w:rFonts w:ascii="HG丸ｺﾞｼｯｸM-PRO" w:eastAsia="HG丸ｺﾞｼｯｸM-PRO" w:hAnsi="HG丸ｺﾞｼｯｸM-PRO" w:hint="eastAsia"/>
          <w:sz w:val="16"/>
          <w:szCs w:val="16"/>
        </w:rPr>
        <w:t xml:space="preserve">　実績　</w:t>
      </w:r>
      <w:r w:rsidRPr="00E16179">
        <w:rPr>
          <w:rFonts w:ascii="HG丸ｺﾞｼｯｸM-PRO" w:eastAsia="HG丸ｺﾞｼｯｸM-PRO" w:hAnsi="HG丸ｺﾞｼｯｸM-PRO"/>
          <w:sz w:val="16"/>
          <w:szCs w:val="16"/>
        </w:rPr>
        <w:t>75</w:t>
      </w:r>
      <w:r w:rsidR="007D492E" w:rsidRPr="00E16179">
        <w:rPr>
          <w:rFonts w:ascii="HG丸ｺﾞｼｯｸM-PRO" w:eastAsia="HG丸ｺﾞｼｯｸM-PRO" w:hAnsi="HG丸ｺﾞｼｯｸM-PRO" w:hint="eastAsia"/>
          <w:sz w:val="16"/>
          <w:szCs w:val="16"/>
        </w:rPr>
        <w:t xml:space="preserve">　</w:t>
      </w:r>
      <w:r w:rsidRPr="00E16179">
        <w:rPr>
          <w:rFonts w:ascii="HG丸ｺﾞｼｯｸM-PRO" w:eastAsia="HG丸ｺﾞｼｯｸM-PRO" w:hAnsi="HG丸ｺﾞｼｯｸM-PRO" w:hint="eastAsia"/>
          <w:sz w:val="16"/>
          <w:szCs w:val="16"/>
        </w:rPr>
        <w:t xml:space="preserve">26年度　見込み　</w:t>
      </w:r>
      <w:r w:rsidRPr="00E16179">
        <w:rPr>
          <w:rFonts w:ascii="HG丸ｺﾞｼｯｸM-PRO" w:eastAsia="HG丸ｺﾞｼｯｸM-PRO" w:hAnsi="HG丸ｺﾞｼｯｸM-PRO"/>
          <w:sz w:val="16"/>
          <w:szCs w:val="16"/>
        </w:rPr>
        <w:t>622</w:t>
      </w:r>
    </w:p>
    <w:p w:rsidR="00E16179" w:rsidRPr="00E16179" w:rsidRDefault="00E16179" w:rsidP="00E16179">
      <w:pPr>
        <w:rPr>
          <w:rFonts w:ascii="HG丸ｺﾞｼｯｸM-PRO" w:eastAsia="HG丸ｺﾞｼｯｸM-PRO" w:hAnsi="HG丸ｺﾞｼｯｸM-PRO"/>
          <w:sz w:val="16"/>
          <w:szCs w:val="16"/>
        </w:rPr>
      </w:pPr>
    </w:p>
    <w:p w:rsidR="009E6490" w:rsidRPr="002A3E14" w:rsidRDefault="00494584" w:rsidP="00494584">
      <w:pPr>
        <w:pStyle w:val="a3"/>
        <w:widowControl/>
        <w:tabs>
          <w:tab w:val="left" w:pos="142"/>
        </w:tabs>
        <w:spacing w:line="240" w:lineRule="exact"/>
        <w:ind w:leftChars="0" w:left="-17"/>
        <w:jc w:val="left"/>
        <w:rPr>
          <w:rFonts w:ascii="メイリオ" w:eastAsia="メイリオ" w:hAnsi="メイリオ"/>
          <w:sz w:val="16"/>
          <w:szCs w:val="16"/>
        </w:rPr>
      </w:pPr>
      <w:r>
        <w:rPr>
          <w:rFonts w:ascii="メイリオ" w:eastAsia="メイリオ" w:hAnsi="メイリオ" w:hint="eastAsia"/>
          <w:sz w:val="16"/>
          <w:szCs w:val="16"/>
        </w:rPr>
        <w:t>※</w:t>
      </w:r>
      <w:r w:rsidR="00A6787D">
        <w:rPr>
          <w:rFonts w:ascii="メイリオ" w:eastAsia="メイリオ" w:hAnsi="メイリオ" w:hint="eastAsia"/>
          <w:sz w:val="16"/>
          <w:szCs w:val="16"/>
        </w:rPr>
        <w:t>各年度のまつげつ</w:t>
      </w:r>
      <w:r w:rsidR="007F023F" w:rsidRPr="002A3E14">
        <w:rPr>
          <w:rFonts w:ascii="メイリオ" w:eastAsia="メイリオ" w:hAnsi="メイリオ" w:hint="eastAsia"/>
          <w:sz w:val="16"/>
          <w:szCs w:val="16"/>
        </w:rPr>
        <w:t>における</w:t>
      </w:r>
      <w:r w:rsidR="00A56ADF">
        <w:rPr>
          <w:rFonts w:ascii="メイリオ" w:eastAsia="メイリオ" w:hAnsi="メイリオ" w:hint="eastAsia"/>
          <w:sz w:val="16"/>
          <w:szCs w:val="16"/>
        </w:rPr>
        <w:t>月間の</w:t>
      </w:r>
      <w:r w:rsidR="007F023F" w:rsidRPr="002A3E14">
        <w:rPr>
          <w:rFonts w:ascii="メイリオ" w:eastAsia="メイリオ" w:hAnsi="メイリオ" w:hint="eastAsia"/>
          <w:sz w:val="16"/>
          <w:szCs w:val="16"/>
        </w:rPr>
        <w:t>利用実績及び見込みとなっています（実績は、区市町村報告及び東京都国民健康保険団体連合会の統計調査データによります。）</w:t>
      </w:r>
      <w:r w:rsidR="003D080A" w:rsidRPr="002A3E14">
        <w:rPr>
          <w:rFonts w:ascii="メイリオ" w:eastAsia="メイリオ" w:hAnsi="メイリオ" w:hint="eastAsia"/>
          <w:sz w:val="16"/>
          <w:szCs w:val="16"/>
        </w:rPr>
        <w:t>。</w:t>
      </w:r>
      <w:r w:rsidR="007F023F" w:rsidRPr="002A3E14">
        <w:rPr>
          <w:rFonts w:ascii="メイリオ" w:eastAsia="メイリオ" w:hAnsi="メイリオ" w:hint="eastAsia"/>
          <w:sz w:val="16"/>
          <w:szCs w:val="16"/>
        </w:rPr>
        <w:t>ただし、相談支援については、対象実人数を推計した上で、各月の利用見込人数を基に、月平均で見込</w:t>
      </w:r>
      <w:r w:rsidR="00EB1B32" w:rsidRPr="002A3E14">
        <w:rPr>
          <w:rFonts w:ascii="メイリオ" w:eastAsia="メイリオ" w:hAnsi="メイリオ" w:hint="eastAsia"/>
          <w:sz w:val="16"/>
          <w:szCs w:val="16"/>
        </w:rPr>
        <w:t>んでいます</w:t>
      </w:r>
      <w:r w:rsidR="007F023F" w:rsidRPr="002A3E14">
        <w:rPr>
          <w:rFonts w:ascii="メイリオ" w:eastAsia="メイリオ" w:hAnsi="メイリオ" w:hint="eastAsia"/>
          <w:sz w:val="16"/>
          <w:szCs w:val="16"/>
        </w:rPr>
        <w:t>。</w:t>
      </w:r>
    </w:p>
    <w:p w:rsidR="00073A93" w:rsidRDefault="00494584" w:rsidP="00E16179">
      <w:pPr>
        <w:widowControl/>
        <w:tabs>
          <w:tab w:val="left" w:pos="142"/>
        </w:tabs>
        <w:spacing w:line="240" w:lineRule="exact"/>
        <w:jc w:val="left"/>
        <w:rPr>
          <w:rFonts w:ascii="メイリオ" w:eastAsia="メイリオ" w:hAnsi="メイリオ"/>
          <w:sz w:val="16"/>
          <w:szCs w:val="16"/>
        </w:rPr>
      </w:pPr>
      <w:r w:rsidRPr="00494584">
        <w:rPr>
          <w:rFonts w:ascii="メイリオ" w:eastAsia="メイリオ" w:hAnsi="メイリオ" w:hint="eastAsia"/>
          <w:sz w:val="16"/>
          <w:szCs w:val="16"/>
        </w:rPr>
        <w:t>※</w:t>
      </w:r>
      <w:r w:rsidR="007F023F" w:rsidRPr="00494584">
        <w:rPr>
          <w:rFonts w:ascii="メイリオ" w:eastAsia="メイリオ" w:hAnsi="メイリオ" w:hint="eastAsia"/>
          <w:sz w:val="16"/>
          <w:szCs w:val="16"/>
        </w:rPr>
        <w:t>生活介護、就労継続支援（B型）及び施設入所支援については、本計画上、18歳以上の障害児施設入所者を含めずに見込</w:t>
      </w:r>
      <w:r w:rsidR="00EB1B32" w:rsidRPr="00494584">
        <w:rPr>
          <w:rFonts w:ascii="メイリオ" w:eastAsia="メイリオ" w:hAnsi="メイリオ" w:hint="eastAsia"/>
          <w:sz w:val="16"/>
          <w:szCs w:val="16"/>
        </w:rPr>
        <w:t>んでいます</w:t>
      </w:r>
      <w:r w:rsidR="007F023F" w:rsidRPr="00494584">
        <w:rPr>
          <w:rFonts w:ascii="メイリオ" w:eastAsia="メイリオ" w:hAnsi="メイリオ" w:hint="eastAsia"/>
          <w:sz w:val="16"/>
          <w:szCs w:val="16"/>
        </w:rPr>
        <w:t>。</w:t>
      </w: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p w:rsidR="0019596F" w:rsidRDefault="0019596F" w:rsidP="00E16179">
      <w:pPr>
        <w:widowControl/>
        <w:tabs>
          <w:tab w:val="left" w:pos="142"/>
        </w:tabs>
        <w:spacing w:line="240" w:lineRule="exact"/>
        <w:jc w:val="left"/>
        <w:rPr>
          <w:rFonts w:ascii="メイリオ" w:eastAsia="メイリオ" w:hAnsi="メイリオ"/>
          <w:sz w:val="16"/>
          <w:szCs w:val="16"/>
        </w:rPr>
      </w:pPr>
    </w:p>
    <w:sectPr w:rsidR="0019596F" w:rsidSect="0019596F">
      <w:footerReference w:type="default" r:id="rId16"/>
      <w:pgSz w:w="11906" w:h="16838" w:code="9"/>
      <w:pgMar w:top="2041" w:right="851" w:bottom="2041" w:left="851" w:header="851" w:footer="992" w:gutter="0"/>
      <w:pgNumType w:start="13"/>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9F" w:rsidRDefault="003F779F" w:rsidP="00A80D69">
      <w:r>
        <w:separator/>
      </w:r>
    </w:p>
  </w:endnote>
  <w:endnote w:type="continuationSeparator" w:id="0">
    <w:p w:rsidR="003F779F" w:rsidRDefault="003F779F" w:rsidP="00A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019949"/>
      <w:docPartObj>
        <w:docPartGallery w:val="Page Numbers (Bottom of Page)"/>
        <w:docPartUnique/>
      </w:docPartObj>
    </w:sdtPr>
    <w:sdtEndPr/>
    <w:sdtContent>
      <w:p w:rsidR="003F779F" w:rsidRDefault="003F779F">
        <w:pPr>
          <w:pStyle w:val="a9"/>
          <w:jc w:val="center"/>
        </w:pPr>
        <w:r>
          <w:fldChar w:fldCharType="begin"/>
        </w:r>
        <w:r>
          <w:instrText>PAGE   \* MERGEFORMAT</w:instrText>
        </w:r>
        <w:r>
          <w:fldChar w:fldCharType="separate"/>
        </w:r>
        <w:r w:rsidR="007A55B5" w:rsidRPr="007A55B5">
          <w:rPr>
            <w:noProof/>
            <w:lang w:val="ja-JP"/>
          </w:rPr>
          <w:t>18</w:t>
        </w:r>
        <w:r>
          <w:fldChar w:fldCharType="end"/>
        </w:r>
      </w:p>
    </w:sdtContent>
  </w:sdt>
  <w:p w:rsidR="003F779F" w:rsidRDefault="003F77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9F" w:rsidRDefault="003F779F" w:rsidP="00A80D69">
      <w:r>
        <w:separator/>
      </w:r>
    </w:p>
  </w:footnote>
  <w:footnote w:type="continuationSeparator" w:id="0">
    <w:p w:rsidR="003F779F" w:rsidRDefault="003F779F" w:rsidP="00A80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0267_"/>
      </v:shape>
    </w:pict>
  </w:numPicBullet>
  <w:abstractNum w:abstractNumId="0">
    <w:nsid w:val="00B4384E"/>
    <w:multiLevelType w:val="hybridMultilevel"/>
    <w:tmpl w:val="2932C154"/>
    <w:lvl w:ilvl="0" w:tplc="0700D12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85E2C4E"/>
    <w:multiLevelType w:val="hybridMultilevel"/>
    <w:tmpl w:val="87BCAEC6"/>
    <w:lvl w:ilvl="0" w:tplc="A30EC1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0C3000"/>
    <w:multiLevelType w:val="hybridMultilevel"/>
    <w:tmpl w:val="7AE8AB26"/>
    <w:lvl w:ilvl="0" w:tplc="FB942854">
      <w:start w:val="1"/>
      <w:numFmt w:val="decimalFullWidth"/>
      <w:lvlText w:val="第%1節"/>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61445D"/>
    <w:multiLevelType w:val="hybridMultilevel"/>
    <w:tmpl w:val="31D894B2"/>
    <w:lvl w:ilvl="0" w:tplc="55F0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2E26B1"/>
    <w:multiLevelType w:val="hybridMultilevel"/>
    <w:tmpl w:val="FD4ACCDC"/>
    <w:lvl w:ilvl="0" w:tplc="C3C28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28169D"/>
    <w:multiLevelType w:val="hybridMultilevel"/>
    <w:tmpl w:val="532C3AD0"/>
    <w:lvl w:ilvl="0" w:tplc="A6BACE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CF3216"/>
    <w:multiLevelType w:val="hybridMultilevel"/>
    <w:tmpl w:val="498833E2"/>
    <w:lvl w:ilvl="0" w:tplc="ABBCE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B519AA"/>
    <w:multiLevelType w:val="hybridMultilevel"/>
    <w:tmpl w:val="1FB48764"/>
    <w:lvl w:ilvl="0" w:tplc="E410C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035967"/>
    <w:multiLevelType w:val="hybridMultilevel"/>
    <w:tmpl w:val="7FBE0EA4"/>
    <w:lvl w:ilvl="0" w:tplc="7E005AE6">
      <w:numFmt w:val="bullet"/>
      <w:lvlText w:val="○"/>
      <w:lvlJc w:val="left"/>
      <w:pPr>
        <w:ind w:left="398" w:hanging="360"/>
      </w:pPr>
      <w:rPr>
        <w:rFonts w:ascii="ＭＳ ゴシック" w:eastAsia="ＭＳ ゴシック" w:hAnsi="ＭＳ ゴシック" w:cstheme="minorBidi"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9">
    <w:nsid w:val="24E4731F"/>
    <w:multiLevelType w:val="hybridMultilevel"/>
    <w:tmpl w:val="3B1E6064"/>
    <w:lvl w:ilvl="0" w:tplc="E8A4988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5AF7716"/>
    <w:multiLevelType w:val="hybridMultilevel"/>
    <w:tmpl w:val="FA366EAE"/>
    <w:lvl w:ilvl="0" w:tplc="CAB665D4">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85E22E1"/>
    <w:multiLevelType w:val="hybridMultilevel"/>
    <w:tmpl w:val="A8D6CBA6"/>
    <w:lvl w:ilvl="0" w:tplc="EDFC80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CAA070F"/>
    <w:multiLevelType w:val="hybridMultilevel"/>
    <w:tmpl w:val="B296B248"/>
    <w:lvl w:ilvl="0" w:tplc="41C207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F3D5274"/>
    <w:multiLevelType w:val="hybridMultilevel"/>
    <w:tmpl w:val="044063B2"/>
    <w:lvl w:ilvl="0" w:tplc="FD764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F9D2FD1"/>
    <w:multiLevelType w:val="hybridMultilevel"/>
    <w:tmpl w:val="BFD4A4A8"/>
    <w:lvl w:ilvl="0" w:tplc="5F6055FC">
      <w:numFmt w:val="bullet"/>
      <w:lvlText w:val="○"/>
      <w:lvlJc w:val="left"/>
      <w:pPr>
        <w:ind w:left="360" w:hanging="360"/>
      </w:pPr>
      <w:rPr>
        <w:rFonts w:ascii="HG丸ｺﾞｼｯｸM-PRO" w:eastAsia="HG丸ｺﾞｼｯｸM-PRO" w:hAnsi="HG丸ｺﾞｼｯｸM-PRO" w:cstheme="minorBidi" w:hint="eastAsia"/>
        <w:lang w:val="en-US"/>
      </w:rPr>
    </w:lvl>
    <w:lvl w:ilvl="1" w:tplc="C00E5F9A">
      <w:start w:val="1"/>
      <w:numFmt w:val="bullet"/>
      <w:lvlText w:val="・"/>
      <w:lvlJc w:val="left"/>
      <w:pPr>
        <w:ind w:left="780" w:hanging="360"/>
      </w:pPr>
      <w:rPr>
        <w:rFonts w:ascii="HG丸ｺﾞｼｯｸM-PRO" w:eastAsia="HG丸ｺﾞｼｯｸM-PRO" w:hAnsi="HG丸ｺﾞｼｯｸM-PRO" w:cstheme="minorBidi" w:hint="eastAsia"/>
      </w:rPr>
    </w:lvl>
    <w:lvl w:ilvl="2" w:tplc="3C2A7656">
      <w:start w:val="1"/>
      <w:numFmt w:val="bullet"/>
      <w:lvlText w:val="※"/>
      <w:lvlJc w:val="left"/>
      <w:pPr>
        <w:ind w:left="1200" w:hanging="360"/>
      </w:pPr>
      <w:rPr>
        <w:rFonts w:ascii="HG創英角ｺﾞｼｯｸUB" w:eastAsia="HG創英角ｺﾞｼｯｸUB" w:hAnsi="HG創英角ｺﾞｼｯｸUB"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3F83F69"/>
    <w:multiLevelType w:val="hybridMultilevel"/>
    <w:tmpl w:val="93827E26"/>
    <w:lvl w:ilvl="0" w:tplc="7B7CB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52D22D7"/>
    <w:multiLevelType w:val="hybridMultilevel"/>
    <w:tmpl w:val="A10E1134"/>
    <w:lvl w:ilvl="0" w:tplc="F12CDF9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nsid w:val="480A5A1F"/>
    <w:multiLevelType w:val="hybridMultilevel"/>
    <w:tmpl w:val="394EE2F6"/>
    <w:lvl w:ilvl="0" w:tplc="27C4EED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D446623"/>
    <w:multiLevelType w:val="hybridMultilevel"/>
    <w:tmpl w:val="846209DA"/>
    <w:lvl w:ilvl="0" w:tplc="CA409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FC20DD6"/>
    <w:multiLevelType w:val="hybridMultilevel"/>
    <w:tmpl w:val="81F4F2BC"/>
    <w:lvl w:ilvl="0" w:tplc="451009B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26B1C61"/>
    <w:multiLevelType w:val="hybridMultilevel"/>
    <w:tmpl w:val="B7DC0022"/>
    <w:lvl w:ilvl="0" w:tplc="797C04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D43CD4"/>
    <w:multiLevelType w:val="hybridMultilevel"/>
    <w:tmpl w:val="341ED73A"/>
    <w:lvl w:ilvl="0" w:tplc="2780AC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B6035D8"/>
    <w:multiLevelType w:val="hybridMultilevel"/>
    <w:tmpl w:val="B70E283E"/>
    <w:lvl w:ilvl="0" w:tplc="690A00B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nsid w:val="6249518C"/>
    <w:multiLevelType w:val="hybridMultilevel"/>
    <w:tmpl w:val="134492B8"/>
    <w:lvl w:ilvl="0" w:tplc="9F367CDE">
      <w:start w:val="1"/>
      <w:numFmt w:val="bullet"/>
      <w:lvlText w:val=""/>
      <w:lvlPicBulletId w:val="0"/>
      <w:lvlJc w:val="left"/>
      <w:pPr>
        <w:ind w:left="704" w:hanging="420"/>
      </w:pPr>
      <w:rPr>
        <w:rFonts w:ascii="Symbol"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nsid w:val="650B1AA5"/>
    <w:multiLevelType w:val="hybridMultilevel"/>
    <w:tmpl w:val="5BE02E00"/>
    <w:lvl w:ilvl="0" w:tplc="A75C02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64414AD"/>
    <w:multiLevelType w:val="hybridMultilevel"/>
    <w:tmpl w:val="8AA6A2B8"/>
    <w:lvl w:ilvl="0" w:tplc="84EC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9397265"/>
    <w:multiLevelType w:val="hybridMultilevel"/>
    <w:tmpl w:val="1F78B992"/>
    <w:lvl w:ilvl="0" w:tplc="DA68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C053EA5"/>
    <w:multiLevelType w:val="hybridMultilevel"/>
    <w:tmpl w:val="9384DBA6"/>
    <w:lvl w:ilvl="0" w:tplc="BA40D972">
      <w:start w:val="44"/>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nsid w:val="6DE10F4F"/>
    <w:multiLevelType w:val="hybridMultilevel"/>
    <w:tmpl w:val="187EEC40"/>
    <w:lvl w:ilvl="0" w:tplc="B17A3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6AC6BAA"/>
    <w:multiLevelType w:val="hybridMultilevel"/>
    <w:tmpl w:val="DF9CF320"/>
    <w:lvl w:ilvl="0" w:tplc="B5249B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6C776C8"/>
    <w:multiLevelType w:val="hybridMultilevel"/>
    <w:tmpl w:val="73C6EC7A"/>
    <w:lvl w:ilvl="0" w:tplc="3E2A2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6F3271E"/>
    <w:multiLevelType w:val="hybridMultilevel"/>
    <w:tmpl w:val="A3EC292C"/>
    <w:lvl w:ilvl="0" w:tplc="9F367CDE">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7D0630CF"/>
    <w:multiLevelType w:val="hybridMultilevel"/>
    <w:tmpl w:val="C640FE64"/>
    <w:lvl w:ilvl="0" w:tplc="2F6460E0">
      <w:start w:val="1"/>
      <w:numFmt w:val="decimalFullWidth"/>
      <w:lvlText w:val="第%1節"/>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DF625EE"/>
    <w:multiLevelType w:val="hybridMultilevel"/>
    <w:tmpl w:val="F12CB760"/>
    <w:lvl w:ilvl="0" w:tplc="89F864C2">
      <w:start w:val="1"/>
      <w:numFmt w:val="decimalFullWidth"/>
      <w:lvlText w:val="（%1）"/>
      <w:lvlJc w:val="left"/>
      <w:pPr>
        <w:ind w:left="1080" w:hanging="1080"/>
      </w:pPr>
      <w:rPr>
        <w:rFonts w:hint="default"/>
      </w:rPr>
    </w:lvl>
    <w:lvl w:ilvl="1" w:tplc="FAF8C1F4">
      <w:start w:val="1"/>
      <w:numFmt w:val="decimalFullWidth"/>
      <w:lvlText w:val="（%2）"/>
      <w:lvlJc w:val="left"/>
      <w:pPr>
        <w:ind w:left="1140" w:hanging="720"/>
      </w:pPr>
      <w:rPr>
        <w:rFonts w:hint="default"/>
      </w:rPr>
    </w:lvl>
    <w:lvl w:ilvl="2" w:tplc="52423C9C">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33"/>
  </w:num>
  <w:num w:numId="3">
    <w:abstractNumId w:val="22"/>
  </w:num>
  <w:num w:numId="4">
    <w:abstractNumId w:val="28"/>
  </w:num>
  <w:num w:numId="5">
    <w:abstractNumId w:val="16"/>
  </w:num>
  <w:num w:numId="6">
    <w:abstractNumId w:val="8"/>
  </w:num>
  <w:num w:numId="7">
    <w:abstractNumId w:val="14"/>
  </w:num>
  <w:num w:numId="8">
    <w:abstractNumId w:val="0"/>
  </w:num>
  <w:num w:numId="9">
    <w:abstractNumId w:val="21"/>
  </w:num>
  <w:num w:numId="10">
    <w:abstractNumId w:val="20"/>
  </w:num>
  <w:num w:numId="11">
    <w:abstractNumId w:val="17"/>
  </w:num>
  <w:num w:numId="12">
    <w:abstractNumId w:val="15"/>
  </w:num>
  <w:num w:numId="13">
    <w:abstractNumId w:val="19"/>
  </w:num>
  <w:num w:numId="14">
    <w:abstractNumId w:val="5"/>
  </w:num>
  <w:num w:numId="15">
    <w:abstractNumId w:val="24"/>
  </w:num>
  <w:num w:numId="16">
    <w:abstractNumId w:val="11"/>
  </w:num>
  <w:num w:numId="17">
    <w:abstractNumId w:val="12"/>
  </w:num>
  <w:num w:numId="18">
    <w:abstractNumId w:val="29"/>
  </w:num>
  <w:num w:numId="19">
    <w:abstractNumId w:val="6"/>
  </w:num>
  <w:num w:numId="20">
    <w:abstractNumId w:val="1"/>
  </w:num>
  <w:num w:numId="21">
    <w:abstractNumId w:val="30"/>
  </w:num>
  <w:num w:numId="22">
    <w:abstractNumId w:val="4"/>
  </w:num>
  <w:num w:numId="23">
    <w:abstractNumId w:val="3"/>
  </w:num>
  <w:num w:numId="24">
    <w:abstractNumId w:val="7"/>
  </w:num>
  <w:num w:numId="25">
    <w:abstractNumId w:val="25"/>
  </w:num>
  <w:num w:numId="26">
    <w:abstractNumId w:val="26"/>
  </w:num>
  <w:num w:numId="27">
    <w:abstractNumId w:val="18"/>
  </w:num>
  <w:num w:numId="28">
    <w:abstractNumId w:val="13"/>
  </w:num>
  <w:num w:numId="29">
    <w:abstractNumId w:val="9"/>
  </w:num>
  <w:num w:numId="30">
    <w:abstractNumId w:val="32"/>
  </w:num>
  <w:num w:numId="31">
    <w:abstractNumId w:val="31"/>
  </w:num>
  <w:num w:numId="32">
    <w:abstractNumId w:val="27"/>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00"/>
    <w:rsid w:val="0000065B"/>
    <w:rsid w:val="00002C58"/>
    <w:rsid w:val="00003572"/>
    <w:rsid w:val="0000672D"/>
    <w:rsid w:val="00007090"/>
    <w:rsid w:val="00011FED"/>
    <w:rsid w:val="00016313"/>
    <w:rsid w:val="00020396"/>
    <w:rsid w:val="0002420D"/>
    <w:rsid w:val="00033F2B"/>
    <w:rsid w:val="00035DEC"/>
    <w:rsid w:val="0003777C"/>
    <w:rsid w:val="00042056"/>
    <w:rsid w:val="00046CC9"/>
    <w:rsid w:val="000475FE"/>
    <w:rsid w:val="00050B59"/>
    <w:rsid w:val="00061367"/>
    <w:rsid w:val="00067858"/>
    <w:rsid w:val="00072313"/>
    <w:rsid w:val="00073A93"/>
    <w:rsid w:val="00076230"/>
    <w:rsid w:val="00076EBB"/>
    <w:rsid w:val="00081541"/>
    <w:rsid w:val="00087091"/>
    <w:rsid w:val="000C3117"/>
    <w:rsid w:val="000C5F04"/>
    <w:rsid w:val="000C7E47"/>
    <w:rsid w:val="000D0AA7"/>
    <w:rsid w:val="000D1F41"/>
    <w:rsid w:val="000F1740"/>
    <w:rsid w:val="000F5B73"/>
    <w:rsid w:val="00101C93"/>
    <w:rsid w:val="00102387"/>
    <w:rsid w:val="001036F8"/>
    <w:rsid w:val="00105733"/>
    <w:rsid w:val="00111AC0"/>
    <w:rsid w:val="001217C2"/>
    <w:rsid w:val="00132365"/>
    <w:rsid w:val="00141E7F"/>
    <w:rsid w:val="001511F6"/>
    <w:rsid w:val="00152DD3"/>
    <w:rsid w:val="00165888"/>
    <w:rsid w:val="001741D7"/>
    <w:rsid w:val="00175B23"/>
    <w:rsid w:val="00176DD9"/>
    <w:rsid w:val="00183860"/>
    <w:rsid w:val="00193C3D"/>
    <w:rsid w:val="0019596F"/>
    <w:rsid w:val="00197103"/>
    <w:rsid w:val="001A1441"/>
    <w:rsid w:val="001A6494"/>
    <w:rsid w:val="001A6E70"/>
    <w:rsid w:val="001D233A"/>
    <w:rsid w:val="001D5945"/>
    <w:rsid w:val="001F12BE"/>
    <w:rsid w:val="001F65DE"/>
    <w:rsid w:val="001F7A7C"/>
    <w:rsid w:val="00200CE0"/>
    <w:rsid w:val="00205D33"/>
    <w:rsid w:val="00211190"/>
    <w:rsid w:val="002141CC"/>
    <w:rsid w:val="00216DAC"/>
    <w:rsid w:val="00230437"/>
    <w:rsid w:val="002345E8"/>
    <w:rsid w:val="00240127"/>
    <w:rsid w:val="002426DF"/>
    <w:rsid w:val="002478C4"/>
    <w:rsid w:val="00286A5B"/>
    <w:rsid w:val="00293A17"/>
    <w:rsid w:val="002A3E14"/>
    <w:rsid w:val="002A550B"/>
    <w:rsid w:val="002C1F51"/>
    <w:rsid w:val="002C670E"/>
    <w:rsid w:val="002D6BCB"/>
    <w:rsid w:val="002E3550"/>
    <w:rsid w:val="002E42CB"/>
    <w:rsid w:val="002E752D"/>
    <w:rsid w:val="002F7168"/>
    <w:rsid w:val="003015E4"/>
    <w:rsid w:val="00301CC3"/>
    <w:rsid w:val="0030450A"/>
    <w:rsid w:val="0033118D"/>
    <w:rsid w:val="003314EC"/>
    <w:rsid w:val="003315BC"/>
    <w:rsid w:val="0033478D"/>
    <w:rsid w:val="0033776A"/>
    <w:rsid w:val="003417D1"/>
    <w:rsid w:val="00342682"/>
    <w:rsid w:val="00342DCB"/>
    <w:rsid w:val="00345297"/>
    <w:rsid w:val="00360C7E"/>
    <w:rsid w:val="003612FD"/>
    <w:rsid w:val="00365730"/>
    <w:rsid w:val="00371261"/>
    <w:rsid w:val="003712DD"/>
    <w:rsid w:val="003747CF"/>
    <w:rsid w:val="0039395C"/>
    <w:rsid w:val="003A5552"/>
    <w:rsid w:val="003A7B27"/>
    <w:rsid w:val="003B1EC9"/>
    <w:rsid w:val="003B488B"/>
    <w:rsid w:val="003B7E37"/>
    <w:rsid w:val="003C2F28"/>
    <w:rsid w:val="003C6A6C"/>
    <w:rsid w:val="003D080A"/>
    <w:rsid w:val="003D0E89"/>
    <w:rsid w:val="003D4452"/>
    <w:rsid w:val="003F0266"/>
    <w:rsid w:val="003F06D0"/>
    <w:rsid w:val="003F4756"/>
    <w:rsid w:val="003F779F"/>
    <w:rsid w:val="00403CBF"/>
    <w:rsid w:val="0040559D"/>
    <w:rsid w:val="004118E4"/>
    <w:rsid w:val="004264CC"/>
    <w:rsid w:val="0043066C"/>
    <w:rsid w:val="004318B3"/>
    <w:rsid w:val="004328B1"/>
    <w:rsid w:val="00433DD6"/>
    <w:rsid w:val="00437CA1"/>
    <w:rsid w:val="00446867"/>
    <w:rsid w:val="004502D2"/>
    <w:rsid w:val="00455865"/>
    <w:rsid w:val="00474784"/>
    <w:rsid w:val="00476B08"/>
    <w:rsid w:val="00480B3C"/>
    <w:rsid w:val="00482583"/>
    <w:rsid w:val="00484D7B"/>
    <w:rsid w:val="00494584"/>
    <w:rsid w:val="00495006"/>
    <w:rsid w:val="00496A99"/>
    <w:rsid w:val="00497EB4"/>
    <w:rsid w:val="004B6117"/>
    <w:rsid w:val="004C0EAB"/>
    <w:rsid w:val="004C2A5C"/>
    <w:rsid w:val="004C3ED1"/>
    <w:rsid w:val="004F0798"/>
    <w:rsid w:val="004F4DA3"/>
    <w:rsid w:val="004F57BA"/>
    <w:rsid w:val="0050079E"/>
    <w:rsid w:val="0051546B"/>
    <w:rsid w:val="005159F8"/>
    <w:rsid w:val="005209E7"/>
    <w:rsid w:val="00524178"/>
    <w:rsid w:val="00531E93"/>
    <w:rsid w:val="00531FD8"/>
    <w:rsid w:val="00532F1F"/>
    <w:rsid w:val="00541A25"/>
    <w:rsid w:val="00543615"/>
    <w:rsid w:val="00545378"/>
    <w:rsid w:val="00546B9F"/>
    <w:rsid w:val="00552264"/>
    <w:rsid w:val="005540CF"/>
    <w:rsid w:val="005667B5"/>
    <w:rsid w:val="00575D70"/>
    <w:rsid w:val="00577936"/>
    <w:rsid w:val="00584809"/>
    <w:rsid w:val="00586819"/>
    <w:rsid w:val="00587E31"/>
    <w:rsid w:val="00593827"/>
    <w:rsid w:val="00594989"/>
    <w:rsid w:val="005A13A0"/>
    <w:rsid w:val="005A39F8"/>
    <w:rsid w:val="005A4610"/>
    <w:rsid w:val="005A4776"/>
    <w:rsid w:val="005A6BEF"/>
    <w:rsid w:val="005A7AB5"/>
    <w:rsid w:val="005C1216"/>
    <w:rsid w:val="005C4456"/>
    <w:rsid w:val="005D150F"/>
    <w:rsid w:val="005F5D9D"/>
    <w:rsid w:val="006162A9"/>
    <w:rsid w:val="006207B6"/>
    <w:rsid w:val="00624073"/>
    <w:rsid w:val="006262B7"/>
    <w:rsid w:val="0063054A"/>
    <w:rsid w:val="00634921"/>
    <w:rsid w:val="006375DA"/>
    <w:rsid w:val="00644128"/>
    <w:rsid w:val="0064600A"/>
    <w:rsid w:val="00651DA2"/>
    <w:rsid w:val="00652724"/>
    <w:rsid w:val="00657E70"/>
    <w:rsid w:val="00664E2D"/>
    <w:rsid w:val="00685243"/>
    <w:rsid w:val="00694D0A"/>
    <w:rsid w:val="006961C5"/>
    <w:rsid w:val="006A1716"/>
    <w:rsid w:val="006A5491"/>
    <w:rsid w:val="006A75B0"/>
    <w:rsid w:val="006B009E"/>
    <w:rsid w:val="006C42A4"/>
    <w:rsid w:val="006D14AB"/>
    <w:rsid w:val="006D67C0"/>
    <w:rsid w:val="006E456E"/>
    <w:rsid w:val="006E4B5E"/>
    <w:rsid w:val="006E5B25"/>
    <w:rsid w:val="0071287E"/>
    <w:rsid w:val="00720294"/>
    <w:rsid w:val="00726C8E"/>
    <w:rsid w:val="00732054"/>
    <w:rsid w:val="00732A68"/>
    <w:rsid w:val="007526F3"/>
    <w:rsid w:val="00767156"/>
    <w:rsid w:val="00772BCE"/>
    <w:rsid w:val="007761F0"/>
    <w:rsid w:val="00783D17"/>
    <w:rsid w:val="0078611E"/>
    <w:rsid w:val="007917AD"/>
    <w:rsid w:val="00792F9D"/>
    <w:rsid w:val="00794A04"/>
    <w:rsid w:val="00794DB3"/>
    <w:rsid w:val="00795EBF"/>
    <w:rsid w:val="00796C44"/>
    <w:rsid w:val="007A4875"/>
    <w:rsid w:val="007A55B5"/>
    <w:rsid w:val="007A7669"/>
    <w:rsid w:val="007C2225"/>
    <w:rsid w:val="007C728F"/>
    <w:rsid w:val="007D1AF8"/>
    <w:rsid w:val="007D492E"/>
    <w:rsid w:val="007D7AEA"/>
    <w:rsid w:val="007E080C"/>
    <w:rsid w:val="007F023F"/>
    <w:rsid w:val="00802800"/>
    <w:rsid w:val="00802C55"/>
    <w:rsid w:val="008061C2"/>
    <w:rsid w:val="00823361"/>
    <w:rsid w:val="00834321"/>
    <w:rsid w:val="00863854"/>
    <w:rsid w:val="00881BF2"/>
    <w:rsid w:val="008828A1"/>
    <w:rsid w:val="00885471"/>
    <w:rsid w:val="0088604B"/>
    <w:rsid w:val="00886F5E"/>
    <w:rsid w:val="008A014B"/>
    <w:rsid w:val="008A52CC"/>
    <w:rsid w:val="008B2F5E"/>
    <w:rsid w:val="008B3454"/>
    <w:rsid w:val="008C3125"/>
    <w:rsid w:val="008C5478"/>
    <w:rsid w:val="008C5F86"/>
    <w:rsid w:val="008D0F48"/>
    <w:rsid w:val="008D1637"/>
    <w:rsid w:val="008E086B"/>
    <w:rsid w:val="008F4002"/>
    <w:rsid w:val="009070A7"/>
    <w:rsid w:val="00910C9E"/>
    <w:rsid w:val="00914BB0"/>
    <w:rsid w:val="00921E66"/>
    <w:rsid w:val="00924D03"/>
    <w:rsid w:val="0092663B"/>
    <w:rsid w:val="00926FCB"/>
    <w:rsid w:val="00936902"/>
    <w:rsid w:val="00943D03"/>
    <w:rsid w:val="00945AED"/>
    <w:rsid w:val="00955FF3"/>
    <w:rsid w:val="009628E6"/>
    <w:rsid w:val="0096770E"/>
    <w:rsid w:val="009705F5"/>
    <w:rsid w:val="0098034E"/>
    <w:rsid w:val="00982F38"/>
    <w:rsid w:val="00985F5A"/>
    <w:rsid w:val="00987C1D"/>
    <w:rsid w:val="009952B1"/>
    <w:rsid w:val="009957AE"/>
    <w:rsid w:val="00997421"/>
    <w:rsid w:val="009977C0"/>
    <w:rsid w:val="009A48DB"/>
    <w:rsid w:val="009A7983"/>
    <w:rsid w:val="009C4D37"/>
    <w:rsid w:val="009C54B6"/>
    <w:rsid w:val="009C7161"/>
    <w:rsid w:val="009E6490"/>
    <w:rsid w:val="009E6C26"/>
    <w:rsid w:val="009F0A74"/>
    <w:rsid w:val="009F0E8F"/>
    <w:rsid w:val="009F2FE3"/>
    <w:rsid w:val="009F610D"/>
    <w:rsid w:val="00A1700F"/>
    <w:rsid w:val="00A260E8"/>
    <w:rsid w:val="00A2747E"/>
    <w:rsid w:val="00A335F8"/>
    <w:rsid w:val="00A34CD6"/>
    <w:rsid w:val="00A35763"/>
    <w:rsid w:val="00A35C95"/>
    <w:rsid w:val="00A4001E"/>
    <w:rsid w:val="00A41E19"/>
    <w:rsid w:val="00A43324"/>
    <w:rsid w:val="00A47BB9"/>
    <w:rsid w:val="00A47E7C"/>
    <w:rsid w:val="00A53716"/>
    <w:rsid w:val="00A5526C"/>
    <w:rsid w:val="00A55D4B"/>
    <w:rsid w:val="00A56100"/>
    <w:rsid w:val="00A56ADF"/>
    <w:rsid w:val="00A65154"/>
    <w:rsid w:val="00A6787D"/>
    <w:rsid w:val="00A76869"/>
    <w:rsid w:val="00A80C0A"/>
    <w:rsid w:val="00A80D69"/>
    <w:rsid w:val="00A8396B"/>
    <w:rsid w:val="00A84118"/>
    <w:rsid w:val="00A85744"/>
    <w:rsid w:val="00A86884"/>
    <w:rsid w:val="00AA46AF"/>
    <w:rsid w:val="00AB45A0"/>
    <w:rsid w:val="00AC16D0"/>
    <w:rsid w:val="00AC5E51"/>
    <w:rsid w:val="00AD09A1"/>
    <w:rsid w:val="00AD6389"/>
    <w:rsid w:val="00AD6A1A"/>
    <w:rsid w:val="00AE6987"/>
    <w:rsid w:val="00AF000E"/>
    <w:rsid w:val="00AF263D"/>
    <w:rsid w:val="00B01BEF"/>
    <w:rsid w:val="00B1505B"/>
    <w:rsid w:val="00B22A36"/>
    <w:rsid w:val="00B40D98"/>
    <w:rsid w:val="00B42CA7"/>
    <w:rsid w:val="00B42CE0"/>
    <w:rsid w:val="00B516AB"/>
    <w:rsid w:val="00B74A66"/>
    <w:rsid w:val="00B86755"/>
    <w:rsid w:val="00B93DB2"/>
    <w:rsid w:val="00B96F4F"/>
    <w:rsid w:val="00BD2FAA"/>
    <w:rsid w:val="00BD5EB0"/>
    <w:rsid w:val="00BF0E9F"/>
    <w:rsid w:val="00C05C9C"/>
    <w:rsid w:val="00C070EE"/>
    <w:rsid w:val="00C11197"/>
    <w:rsid w:val="00C13495"/>
    <w:rsid w:val="00C1657D"/>
    <w:rsid w:val="00C1665F"/>
    <w:rsid w:val="00C17E01"/>
    <w:rsid w:val="00C228F6"/>
    <w:rsid w:val="00C23630"/>
    <w:rsid w:val="00C26692"/>
    <w:rsid w:val="00C40518"/>
    <w:rsid w:val="00C42993"/>
    <w:rsid w:val="00C4501C"/>
    <w:rsid w:val="00C4706C"/>
    <w:rsid w:val="00C55582"/>
    <w:rsid w:val="00C60D7F"/>
    <w:rsid w:val="00C611A3"/>
    <w:rsid w:val="00C63686"/>
    <w:rsid w:val="00C70ED3"/>
    <w:rsid w:val="00C730CC"/>
    <w:rsid w:val="00C8222B"/>
    <w:rsid w:val="00C82AFE"/>
    <w:rsid w:val="00CB2A4E"/>
    <w:rsid w:val="00CD511C"/>
    <w:rsid w:val="00CE18E3"/>
    <w:rsid w:val="00CF5CBA"/>
    <w:rsid w:val="00CF6370"/>
    <w:rsid w:val="00D0229C"/>
    <w:rsid w:val="00D04C18"/>
    <w:rsid w:val="00D1709D"/>
    <w:rsid w:val="00D17A1D"/>
    <w:rsid w:val="00D21323"/>
    <w:rsid w:val="00D21336"/>
    <w:rsid w:val="00D3026B"/>
    <w:rsid w:val="00D42FBA"/>
    <w:rsid w:val="00D51958"/>
    <w:rsid w:val="00D63EB5"/>
    <w:rsid w:val="00D87886"/>
    <w:rsid w:val="00D9228E"/>
    <w:rsid w:val="00D97011"/>
    <w:rsid w:val="00DA3C08"/>
    <w:rsid w:val="00DA5788"/>
    <w:rsid w:val="00DA7CF4"/>
    <w:rsid w:val="00DB0EA0"/>
    <w:rsid w:val="00DB2EAA"/>
    <w:rsid w:val="00DB430F"/>
    <w:rsid w:val="00DB511E"/>
    <w:rsid w:val="00DB6CEA"/>
    <w:rsid w:val="00DB6FD9"/>
    <w:rsid w:val="00DB7130"/>
    <w:rsid w:val="00DC62B6"/>
    <w:rsid w:val="00DD14DB"/>
    <w:rsid w:val="00DD6B09"/>
    <w:rsid w:val="00DD7E95"/>
    <w:rsid w:val="00DE071F"/>
    <w:rsid w:val="00DE1782"/>
    <w:rsid w:val="00DE51CC"/>
    <w:rsid w:val="00DE62AC"/>
    <w:rsid w:val="00DF2ABC"/>
    <w:rsid w:val="00DF6492"/>
    <w:rsid w:val="00E01822"/>
    <w:rsid w:val="00E0239F"/>
    <w:rsid w:val="00E03CA2"/>
    <w:rsid w:val="00E07C1A"/>
    <w:rsid w:val="00E157FF"/>
    <w:rsid w:val="00E16119"/>
    <w:rsid w:val="00E16179"/>
    <w:rsid w:val="00E2216C"/>
    <w:rsid w:val="00E23A5B"/>
    <w:rsid w:val="00E2719F"/>
    <w:rsid w:val="00E27CB3"/>
    <w:rsid w:val="00E316C4"/>
    <w:rsid w:val="00E32963"/>
    <w:rsid w:val="00E32E1E"/>
    <w:rsid w:val="00E34952"/>
    <w:rsid w:val="00E56886"/>
    <w:rsid w:val="00E611D5"/>
    <w:rsid w:val="00E6794D"/>
    <w:rsid w:val="00E67ECF"/>
    <w:rsid w:val="00E758DD"/>
    <w:rsid w:val="00E830ED"/>
    <w:rsid w:val="00E85946"/>
    <w:rsid w:val="00EB1B32"/>
    <w:rsid w:val="00EB4BB0"/>
    <w:rsid w:val="00EB5B95"/>
    <w:rsid w:val="00EB5F7F"/>
    <w:rsid w:val="00EC2A3B"/>
    <w:rsid w:val="00EC7A74"/>
    <w:rsid w:val="00ED0C16"/>
    <w:rsid w:val="00ED397C"/>
    <w:rsid w:val="00ED5A77"/>
    <w:rsid w:val="00ED7283"/>
    <w:rsid w:val="00EE3110"/>
    <w:rsid w:val="00EE371E"/>
    <w:rsid w:val="00EF0ADC"/>
    <w:rsid w:val="00F24EF2"/>
    <w:rsid w:val="00F267CD"/>
    <w:rsid w:val="00F60188"/>
    <w:rsid w:val="00F637EA"/>
    <w:rsid w:val="00F83852"/>
    <w:rsid w:val="00F9307F"/>
    <w:rsid w:val="00FA0CB9"/>
    <w:rsid w:val="00FB2669"/>
    <w:rsid w:val="00FB2675"/>
    <w:rsid w:val="00FD6201"/>
    <w:rsid w:val="00FE0662"/>
    <w:rsid w:val="00FF4DB1"/>
    <w:rsid w:val="00FF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B2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D03"/>
    <w:pPr>
      <w:ind w:leftChars="400" w:left="840"/>
    </w:pPr>
  </w:style>
  <w:style w:type="table" w:styleId="a4">
    <w:name w:val="Table Grid"/>
    <w:basedOn w:val="a1"/>
    <w:uiPriority w:val="59"/>
    <w:rsid w:val="00D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8061C2"/>
    <w:pPr>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5">
    <w:name w:val="Balloon Text"/>
    <w:basedOn w:val="a"/>
    <w:link w:val="a6"/>
    <w:uiPriority w:val="99"/>
    <w:semiHidden/>
    <w:unhideWhenUsed/>
    <w:rsid w:val="0057793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7936"/>
    <w:rPr>
      <w:rFonts w:asciiTheme="majorHAnsi" w:eastAsiaTheme="majorEastAsia" w:hAnsiTheme="majorHAnsi" w:cstheme="majorBidi"/>
      <w:sz w:val="18"/>
      <w:szCs w:val="18"/>
    </w:rPr>
  </w:style>
  <w:style w:type="paragraph" w:styleId="a7">
    <w:name w:val="header"/>
    <w:basedOn w:val="a"/>
    <w:link w:val="a8"/>
    <w:uiPriority w:val="99"/>
    <w:unhideWhenUsed/>
    <w:rsid w:val="00A80D69"/>
    <w:pPr>
      <w:tabs>
        <w:tab w:val="center" w:pos="4252"/>
        <w:tab w:val="right" w:pos="8504"/>
      </w:tabs>
      <w:snapToGrid w:val="0"/>
    </w:pPr>
  </w:style>
  <w:style w:type="character" w:customStyle="1" w:styleId="a8">
    <w:name w:val="ヘッダー (文字)"/>
    <w:basedOn w:val="a0"/>
    <w:link w:val="a7"/>
    <w:uiPriority w:val="99"/>
    <w:rsid w:val="00A80D69"/>
    <w:rPr>
      <w:rFonts w:eastAsia="ＭＳ ゴシック"/>
      <w:sz w:val="24"/>
    </w:rPr>
  </w:style>
  <w:style w:type="paragraph" w:styleId="a9">
    <w:name w:val="footer"/>
    <w:basedOn w:val="a"/>
    <w:link w:val="aa"/>
    <w:uiPriority w:val="99"/>
    <w:unhideWhenUsed/>
    <w:rsid w:val="00A80D69"/>
    <w:pPr>
      <w:tabs>
        <w:tab w:val="center" w:pos="4252"/>
        <w:tab w:val="right" w:pos="8504"/>
      </w:tabs>
      <w:snapToGrid w:val="0"/>
    </w:pPr>
  </w:style>
  <w:style w:type="character" w:customStyle="1" w:styleId="aa">
    <w:name w:val="フッター (文字)"/>
    <w:basedOn w:val="a0"/>
    <w:link w:val="a9"/>
    <w:uiPriority w:val="99"/>
    <w:rsid w:val="00A80D69"/>
    <w:rPr>
      <w:rFonts w:eastAsia="ＭＳ ゴシック"/>
      <w:sz w:val="24"/>
    </w:rPr>
  </w:style>
  <w:style w:type="table" w:styleId="6">
    <w:name w:val="Medium List 1 Accent 5"/>
    <w:basedOn w:val="a1"/>
    <w:uiPriority w:val="65"/>
    <w:rsid w:val="00C05C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Medium List 1 Accent 2"/>
    <w:basedOn w:val="a1"/>
    <w:uiPriority w:val="65"/>
    <w:rsid w:val="00C05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
    <w:name w:val="Light Shading Accent 2"/>
    <w:basedOn w:val="a1"/>
    <w:uiPriority w:val="60"/>
    <w:rsid w:val="00C730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C730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
    <w:name w:val="Medium Shading 2 Accent 5"/>
    <w:basedOn w:val="a1"/>
    <w:uiPriority w:val="64"/>
    <w:rsid w:val="00C730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List Accent 5"/>
    <w:basedOn w:val="a1"/>
    <w:uiPriority w:val="61"/>
    <w:rsid w:val="00DC62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b">
    <w:name w:val="annotation reference"/>
    <w:basedOn w:val="a0"/>
    <w:uiPriority w:val="99"/>
    <w:semiHidden/>
    <w:unhideWhenUsed/>
    <w:rsid w:val="00E758DD"/>
    <w:rPr>
      <w:sz w:val="18"/>
      <w:szCs w:val="18"/>
    </w:rPr>
  </w:style>
  <w:style w:type="paragraph" w:styleId="ac">
    <w:name w:val="annotation text"/>
    <w:basedOn w:val="a"/>
    <w:link w:val="ad"/>
    <w:uiPriority w:val="99"/>
    <w:semiHidden/>
    <w:unhideWhenUsed/>
    <w:rsid w:val="00E758DD"/>
    <w:pPr>
      <w:jc w:val="left"/>
    </w:pPr>
    <w:rPr>
      <w:rFonts w:ascii="HG丸ｺﾞｼｯｸM-PRO" w:eastAsia="HG丸ｺﾞｼｯｸM-PRO" w:hAnsi="HG丸ｺﾞｼｯｸM-PRO"/>
    </w:rPr>
  </w:style>
  <w:style w:type="character" w:customStyle="1" w:styleId="ad">
    <w:name w:val="コメント文字列 (文字)"/>
    <w:basedOn w:val="a0"/>
    <w:link w:val="ac"/>
    <w:uiPriority w:val="99"/>
    <w:semiHidden/>
    <w:rsid w:val="00E758DD"/>
    <w:rPr>
      <w:rFonts w:ascii="HG丸ｺﾞｼｯｸM-PRO" w:eastAsia="HG丸ｺﾞｼｯｸM-PRO" w:hAnsi="HG丸ｺﾞｼｯｸM-PRO"/>
      <w:sz w:val="24"/>
    </w:rPr>
  </w:style>
  <w:style w:type="table" w:styleId="21">
    <w:name w:val="Light List Accent 3"/>
    <w:basedOn w:val="a1"/>
    <w:uiPriority w:val="61"/>
    <w:rsid w:val="003347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7C72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2">
    <w:name w:val="Light List Accent 6"/>
    <w:basedOn w:val="a1"/>
    <w:uiPriority w:val="61"/>
    <w:rsid w:val="003612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B2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D03"/>
    <w:pPr>
      <w:ind w:leftChars="400" w:left="840"/>
    </w:pPr>
  </w:style>
  <w:style w:type="table" w:styleId="a4">
    <w:name w:val="Table Grid"/>
    <w:basedOn w:val="a1"/>
    <w:uiPriority w:val="59"/>
    <w:rsid w:val="00D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8061C2"/>
    <w:pPr>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5">
    <w:name w:val="Balloon Text"/>
    <w:basedOn w:val="a"/>
    <w:link w:val="a6"/>
    <w:uiPriority w:val="99"/>
    <w:semiHidden/>
    <w:unhideWhenUsed/>
    <w:rsid w:val="0057793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7936"/>
    <w:rPr>
      <w:rFonts w:asciiTheme="majorHAnsi" w:eastAsiaTheme="majorEastAsia" w:hAnsiTheme="majorHAnsi" w:cstheme="majorBidi"/>
      <w:sz w:val="18"/>
      <w:szCs w:val="18"/>
    </w:rPr>
  </w:style>
  <w:style w:type="paragraph" w:styleId="a7">
    <w:name w:val="header"/>
    <w:basedOn w:val="a"/>
    <w:link w:val="a8"/>
    <w:uiPriority w:val="99"/>
    <w:unhideWhenUsed/>
    <w:rsid w:val="00A80D69"/>
    <w:pPr>
      <w:tabs>
        <w:tab w:val="center" w:pos="4252"/>
        <w:tab w:val="right" w:pos="8504"/>
      </w:tabs>
      <w:snapToGrid w:val="0"/>
    </w:pPr>
  </w:style>
  <w:style w:type="character" w:customStyle="1" w:styleId="a8">
    <w:name w:val="ヘッダー (文字)"/>
    <w:basedOn w:val="a0"/>
    <w:link w:val="a7"/>
    <w:uiPriority w:val="99"/>
    <w:rsid w:val="00A80D69"/>
    <w:rPr>
      <w:rFonts w:eastAsia="ＭＳ ゴシック"/>
      <w:sz w:val="24"/>
    </w:rPr>
  </w:style>
  <w:style w:type="paragraph" w:styleId="a9">
    <w:name w:val="footer"/>
    <w:basedOn w:val="a"/>
    <w:link w:val="aa"/>
    <w:uiPriority w:val="99"/>
    <w:unhideWhenUsed/>
    <w:rsid w:val="00A80D69"/>
    <w:pPr>
      <w:tabs>
        <w:tab w:val="center" w:pos="4252"/>
        <w:tab w:val="right" w:pos="8504"/>
      </w:tabs>
      <w:snapToGrid w:val="0"/>
    </w:pPr>
  </w:style>
  <w:style w:type="character" w:customStyle="1" w:styleId="aa">
    <w:name w:val="フッター (文字)"/>
    <w:basedOn w:val="a0"/>
    <w:link w:val="a9"/>
    <w:uiPriority w:val="99"/>
    <w:rsid w:val="00A80D69"/>
    <w:rPr>
      <w:rFonts w:eastAsia="ＭＳ ゴシック"/>
      <w:sz w:val="24"/>
    </w:rPr>
  </w:style>
  <w:style w:type="table" w:styleId="6">
    <w:name w:val="Medium List 1 Accent 5"/>
    <w:basedOn w:val="a1"/>
    <w:uiPriority w:val="65"/>
    <w:rsid w:val="00C05C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Medium List 1 Accent 2"/>
    <w:basedOn w:val="a1"/>
    <w:uiPriority w:val="65"/>
    <w:rsid w:val="00C05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
    <w:name w:val="Light Shading Accent 2"/>
    <w:basedOn w:val="a1"/>
    <w:uiPriority w:val="60"/>
    <w:rsid w:val="00C730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C730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
    <w:name w:val="Medium Shading 2 Accent 5"/>
    <w:basedOn w:val="a1"/>
    <w:uiPriority w:val="64"/>
    <w:rsid w:val="00C730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List Accent 5"/>
    <w:basedOn w:val="a1"/>
    <w:uiPriority w:val="61"/>
    <w:rsid w:val="00DC62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b">
    <w:name w:val="annotation reference"/>
    <w:basedOn w:val="a0"/>
    <w:uiPriority w:val="99"/>
    <w:semiHidden/>
    <w:unhideWhenUsed/>
    <w:rsid w:val="00E758DD"/>
    <w:rPr>
      <w:sz w:val="18"/>
      <w:szCs w:val="18"/>
    </w:rPr>
  </w:style>
  <w:style w:type="paragraph" w:styleId="ac">
    <w:name w:val="annotation text"/>
    <w:basedOn w:val="a"/>
    <w:link w:val="ad"/>
    <w:uiPriority w:val="99"/>
    <w:semiHidden/>
    <w:unhideWhenUsed/>
    <w:rsid w:val="00E758DD"/>
    <w:pPr>
      <w:jc w:val="left"/>
    </w:pPr>
    <w:rPr>
      <w:rFonts w:ascii="HG丸ｺﾞｼｯｸM-PRO" w:eastAsia="HG丸ｺﾞｼｯｸM-PRO" w:hAnsi="HG丸ｺﾞｼｯｸM-PRO"/>
    </w:rPr>
  </w:style>
  <w:style w:type="character" w:customStyle="1" w:styleId="ad">
    <w:name w:val="コメント文字列 (文字)"/>
    <w:basedOn w:val="a0"/>
    <w:link w:val="ac"/>
    <w:uiPriority w:val="99"/>
    <w:semiHidden/>
    <w:rsid w:val="00E758DD"/>
    <w:rPr>
      <w:rFonts w:ascii="HG丸ｺﾞｼｯｸM-PRO" w:eastAsia="HG丸ｺﾞｼｯｸM-PRO" w:hAnsi="HG丸ｺﾞｼｯｸM-PRO"/>
      <w:sz w:val="24"/>
    </w:rPr>
  </w:style>
  <w:style w:type="table" w:styleId="21">
    <w:name w:val="Light List Accent 3"/>
    <w:basedOn w:val="a1"/>
    <w:uiPriority w:val="61"/>
    <w:rsid w:val="003347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7C72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2">
    <w:name w:val="Light List Accent 6"/>
    <w:basedOn w:val="a1"/>
    <w:uiPriority w:val="61"/>
    <w:rsid w:val="003612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2939">
      <w:bodyDiv w:val="1"/>
      <w:marLeft w:val="0"/>
      <w:marRight w:val="0"/>
      <w:marTop w:val="0"/>
      <w:marBottom w:val="0"/>
      <w:divBdr>
        <w:top w:val="none" w:sz="0" w:space="0" w:color="auto"/>
        <w:left w:val="none" w:sz="0" w:space="0" w:color="auto"/>
        <w:bottom w:val="none" w:sz="0" w:space="0" w:color="auto"/>
        <w:right w:val="none" w:sz="0" w:space="0" w:color="auto"/>
      </w:divBdr>
    </w:div>
    <w:div w:id="1046610432">
      <w:bodyDiv w:val="1"/>
      <w:marLeft w:val="0"/>
      <w:marRight w:val="0"/>
      <w:marTop w:val="0"/>
      <w:marBottom w:val="0"/>
      <w:divBdr>
        <w:top w:val="none" w:sz="0" w:space="0" w:color="auto"/>
        <w:left w:val="none" w:sz="0" w:space="0" w:color="auto"/>
        <w:bottom w:val="none" w:sz="0" w:space="0" w:color="auto"/>
        <w:right w:val="none" w:sz="0" w:space="0" w:color="auto"/>
      </w:divBdr>
    </w:div>
    <w:div w:id="1147013671">
      <w:bodyDiv w:val="1"/>
      <w:marLeft w:val="0"/>
      <w:marRight w:val="0"/>
      <w:marTop w:val="0"/>
      <w:marBottom w:val="0"/>
      <w:divBdr>
        <w:top w:val="none" w:sz="0" w:space="0" w:color="auto"/>
        <w:left w:val="none" w:sz="0" w:space="0" w:color="auto"/>
        <w:bottom w:val="none" w:sz="0" w:space="0" w:color="auto"/>
        <w:right w:val="none" w:sz="0" w:space="0" w:color="auto"/>
      </w:divBdr>
    </w:div>
    <w:div w:id="1196968049">
      <w:bodyDiv w:val="1"/>
      <w:marLeft w:val="0"/>
      <w:marRight w:val="0"/>
      <w:marTop w:val="0"/>
      <w:marBottom w:val="0"/>
      <w:divBdr>
        <w:top w:val="none" w:sz="0" w:space="0" w:color="auto"/>
        <w:left w:val="none" w:sz="0" w:space="0" w:color="auto"/>
        <w:bottom w:val="none" w:sz="0" w:space="0" w:color="auto"/>
        <w:right w:val="none" w:sz="0" w:space="0" w:color="auto"/>
      </w:divBdr>
    </w:div>
    <w:div w:id="1345739847">
      <w:bodyDiv w:val="1"/>
      <w:marLeft w:val="0"/>
      <w:marRight w:val="0"/>
      <w:marTop w:val="0"/>
      <w:marBottom w:val="0"/>
      <w:divBdr>
        <w:top w:val="none" w:sz="0" w:space="0" w:color="auto"/>
        <w:left w:val="none" w:sz="0" w:space="0" w:color="auto"/>
        <w:bottom w:val="none" w:sz="0" w:space="0" w:color="auto"/>
        <w:right w:val="none" w:sz="0" w:space="0" w:color="auto"/>
      </w:divBdr>
    </w:div>
    <w:div w:id="1531841987">
      <w:bodyDiv w:val="1"/>
      <w:marLeft w:val="0"/>
      <w:marRight w:val="0"/>
      <w:marTop w:val="0"/>
      <w:marBottom w:val="0"/>
      <w:divBdr>
        <w:top w:val="none" w:sz="0" w:space="0" w:color="auto"/>
        <w:left w:val="none" w:sz="0" w:space="0" w:color="auto"/>
        <w:bottom w:val="none" w:sz="0" w:space="0" w:color="auto"/>
        <w:right w:val="none" w:sz="0" w:space="0" w:color="auto"/>
      </w:divBdr>
    </w:div>
    <w:div w:id="16454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D5167-1A99-4CE6-85F7-257E4E2F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641</Words>
  <Characters>3656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2015-03-08T02:02:00Z</cp:lastPrinted>
  <dcterms:created xsi:type="dcterms:W3CDTF">2015-03-15T08:51:00Z</dcterms:created>
  <dcterms:modified xsi:type="dcterms:W3CDTF">2015-03-15T09:47:00Z</dcterms:modified>
</cp:coreProperties>
</file>